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0C359" w14:textId="63A31D9F" w:rsidR="00B65192" w:rsidRDefault="00B65192" w:rsidP="003523F1">
      <w:pPr>
        <w:spacing w:before="240" w:after="120" w:line="256" w:lineRule="auto"/>
        <w:jc w:val="right"/>
        <w:rPr>
          <w:rFonts w:ascii="Arial" w:eastAsia="Arial" w:hAnsi="Arial" w:cs="Arial"/>
          <w:b/>
          <w:bCs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 wp14:anchorId="03B4484A" wp14:editId="54F36382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2CD2" w14:textId="50DC62F9" w:rsidR="003523F1" w:rsidRPr="00B65192" w:rsidRDefault="003523F1" w:rsidP="00B65192">
      <w:pPr>
        <w:spacing w:before="240" w:after="120" w:line="256" w:lineRule="auto"/>
        <w:rPr>
          <w:rFonts w:eastAsia="Arial" w:cstheme="minorHAnsi"/>
          <w:b/>
          <w:bCs/>
        </w:rPr>
      </w:pPr>
      <w:r w:rsidRPr="00B65192">
        <w:rPr>
          <w:rFonts w:eastAsia="Arial" w:cstheme="minorHAnsi"/>
          <w:b/>
          <w:bCs/>
        </w:rPr>
        <w:t xml:space="preserve">Załącznik nr 6 </w:t>
      </w:r>
    </w:p>
    <w:p w14:paraId="1B6C8042" w14:textId="77777777" w:rsidR="003523F1" w:rsidRPr="00B65192" w:rsidRDefault="003523F1" w:rsidP="003523F1">
      <w:pPr>
        <w:spacing w:before="240" w:after="120" w:line="256" w:lineRule="auto"/>
        <w:rPr>
          <w:rFonts w:cstheme="minorHAnsi"/>
          <w:b/>
          <w:bCs/>
        </w:rPr>
      </w:pPr>
      <w:r w:rsidRPr="00B65192">
        <w:rPr>
          <w:rFonts w:eastAsia="Arial" w:cstheme="minorHAnsi"/>
          <w:b/>
          <w:bCs/>
        </w:rPr>
        <w:t>Informacje dotyczące przetwarzania danych osobowych</w:t>
      </w:r>
    </w:p>
    <w:p w14:paraId="7B3B4CDD" w14:textId="7CBDA630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Zgodnie z art. 13 ust. 1 i ust. 2</w:t>
      </w:r>
      <w:r w:rsidR="000A1A67" w:rsidRPr="00B65192">
        <w:rPr>
          <w:rFonts w:cstheme="minorHAnsi"/>
        </w:rPr>
        <w:t xml:space="preserve"> oraz art. 14 ust. 1 i ust. 2</w:t>
      </w:r>
      <w:r w:rsidRPr="00B65192">
        <w:rPr>
          <w:rFonts w:cstheme="minorHAnsi"/>
        </w:rPr>
        <w:t xml:space="preserve"> Rozporządzenia UE nr 2016/679 o</w:t>
      </w:r>
      <w:r w:rsidR="00545015" w:rsidRPr="00B65192">
        <w:rPr>
          <w:rFonts w:cstheme="minorHAnsi"/>
        </w:rPr>
        <w:t> </w:t>
      </w:r>
      <w:r w:rsidRPr="00B65192">
        <w:rPr>
          <w:rFonts w:cstheme="minorHAnsi"/>
        </w:rPr>
        <w:t>ochronie danych osobowych ("RODO") informujemy, że:</w:t>
      </w:r>
    </w:p>
    <w:p w14:paraId="2D00C282" w14:textId="0C099846" w:rsidR="000B4F1A" w:rsidRPr="00B65192" w:rsidRDefault="00BD437E" w:rsidP="6D1FFF00">
      <w:pPr>
        <w:spacing w:after="12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B65192">
        <w:rPr>
          <w:rFonts w:eastAsia="Times New Roman" w:cstheme="minorHAnsi"/>
          <w:b/>
          <w:bCs/>
          <w:lang w:eastAsia="pl-PL"/>
        </w:rPr>
        <w:t>Administrator danych</w:t>
      </w:r>
    </w:p>
    <w:p w14:paraId="1132B166" w14:textId="3FFCDF54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Administratorem danych osobowych jest Zarząd Województwa Śląskiego</w:t>
      </w:r>
      <w:r w:rsidR="3B9A7E29" w:rsidRPr="00B65192">
        <w:rPr>
          <w:rFonts w:eastAsia="Times New Roman" w:cstheme="minorHAnsi"/>
          <w:lang w:eastAsia="pl-PL"/>
        </w:rPr>
        <w:t xml:space="preserve"> pełniący rolę Instytucji Zarządzającej programu Fundusze </w:t>
      </w:r>
      <w:r w:rsidR="56321ECF" w:rsidRPr="00B65192">
        <w:rPr>
          <w:rFonts w:eastAsia="Times New Roman" w:cstheme="minorHAnsi"/>
          <w:lang w:eastAsia="pl-PL"/>
        </w:rPr>
        <w:t>Europejskie dla Śląskiego 2021-2027 (</w:t>
      </w:r>
      <w:r w:rsidR="00545015" w:rsidRPr="00B65192">
        <w:rPr>
          <w:rFonts w:eastAsia="Times New Roman" w:cstheme="minorHAnsi"/>
          <w:lang w:eastAsia="pl-PL"/>
        </w:rPr>
        <w:t>IZ </w:t>
      </w:r>
      <w:r w:rsidR="56321ECF" w:rsidRPr="00B65192">
        <w:rPr>
          <w:rFonts w:eastAsia="Times New Roman" w:cstheme="minorHAnsi"/>
          <w:lang w:eastAsia="pl-PL"/>
        </w:rPr>
        <w:t xml:space="preserve"> FE</w:t>
      </w:r>
      <w:r w:rsidR="00545015" w:rsidRPr="00B65192">
        <w:rPr>
          <w:rFonts w:eastAsia="Times New Roman" w:cstheme="minorHAnsi"/>
          <w:lang w:eastAsia="pl-PL"/>
        </w:rPr>
        <w:t> </w:t>
      </w:r>
      <w:r w:rsidR="56321ECF" w:rsidRPr="00B65192">
        <w:rPr>
          <w:rFonts w:eastAsia="Times New Roman" w:cstheme="minorHAnsi"/>
          <w:lang w:eastAsia="pl-PL"/>
        </w:rPr>
        <w:t xml:space="preserve"> SL).</w:t>
      </w:r>
    </w:p>
    <w:p w14:paraId="5FC24F16" w14:textId="57ACAC65" w:rsidR="006A2C70" w:rsidRPr="00B65192" w:rsidRDefault="006A2C70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przetwarzane są w Urzędzie Marszałkowskim Województwa Śląskiego.</w:t>
      </w:r>
    </w:p>
    <w:p w14:paraId="175BE186" w14:textId="77777777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Siedziba administratora znajduje się w Katowicach przy ul. Ligonia 46, tel. +48 (32) 20 78 888 (centrala), e-mail: </w:t>
      </w:r>
      <w:hyperlink r:id="rId12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kancelaria@slaskie.pl</w:t>
        </w:r>
      </w:hyperlink>
    </w:p>
    <w:p w14:paraId="3AE77EA3" w14:textId="63F7ED55" w:rsidR="00BD437E" w:rsidRPr="00B65192" w:rsidRDefault="00BD437E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Informacje dotyczące kontaktu w formie elektronicznej znajdują się na stronie </w:t>
      </w:r>
      <w:hyperlink r:id="rId13">
        <w:r w:rsidR="008613BB" w:rsidRPr="00B65192">
          <w:rPr>
            <w:rStyle w:val="Hipercze"/>
            <w:rFonts w:cstheme="minorHAnsi"/>
          </w:rPr>
          <w:t>https://bip.slaskie.pl/</w:t>
        </w:r>
      </w:hyperlink>
    </w:p>
    <w:p w14:paraId="29D4A4CB" w14:textId="52540880" w:rsidR="00BD437E" w:rsidRPr="00B65192" w:rsidRDefault="004F49A9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Inspektor ochrony</w:t>
      </w:r>
      <w:r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b/>
          <w:lang w:eastAsia="pl-PL"/>
        </w:rPr>
        <w:t>danych osobowych</w:t>
      </w:r>
    </w:p>
    <w:p w14:paraId="5DC2D3BD" w14:textId="77777777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Został wyznaczony inspektor ochrony danych.</w:t>
      </w:r>
    </w:p>
    <w:p w14:paraId="1641EB41" w14:textId="77777777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Adres e-mail do kontaktu z inspektorem: </w:t>
      </w:r>
      <w:hyperlink r:id="rId14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daneosobowe@slaskie.pl</w:t>
        </w:r>
      </w:hyperlink>
      <w:r w:rsidRPr="00B65192">
        <w:rPr>
          <w:rFonts w:eastAsia="Times New Roman" w:cstheme="minorHAnsi"/>
          <w:lang w:eastAsia="pl-PL"/>
        </w:rPr>
        <w:t>. Pozostałe formy kontaktu są możliwe przy pomocy adresów podanych powyżej.</w:t>
      </w:r>
    </w:p>
    <w:p w14:paraId="79EADE2C" w14:textId="19FE9E7D" w:rsidR="004F49A9" w:rsidRPr="00B65192" w:rsidRDefault="004F49A9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Aktualne dane teleadresowe inspektora, w tym numer telefonu znajdują się w </w:t>
      </w:r>
      <w:hyperlink r:id="rId15" w:tooltip="w książce teleadresowej" w:history="1">
        <w:r w:rsidRPr="00B65192">
          <w:rPr>
            <w:rFonts w:eastAsia="Times New Roman" w:cstheme="minorHAnsi"/>
            <w:color w:val="0000FF"/>
            <w:u w:val="single"/>
            <w:lang w:eastAsia="pl-PL"/>
          </w:rPr>
          <w:t>książce teleadresowej</w:t>
        </w:r>
      </w:hyperlink>
      <w:r w:rsidR="006A2C70" w:rsidRPr="00B65192">
        <w:rPr>
          <w:rFonts w:eastAsia="Times New Roman" w:cstheme="minorHAnsi"/>
          <w:color w:val="0000FF"/>
          <w:u w:val="single"/>
          <w:lang w:eastAsia="pl-PL"/>
        </w:rPr>
        <w:t xml:space="preserve"> BIP</w:t>
      </w:r>
      <w:r w:rsidRPr="00B65192">
        <w:rPr>
          <w:rFonts w:eastAsia="Times New Roman" w:cstheme="minorHAnsi"/>
          <w:lang w:eastAsia="pl-PL"/>
        </w:rPr>
        <w:t>.</w:t>
      </w:r>
    </w:p>
    <w:p w14:paraId="13C755D8" w14:textId="77777777" w:rsidR="00974BBE" w:rsidRPr="00B65192" w:rsidRDefault="00974BBE" w:rsidP="00887A8D">
      <w:pPr>
        <w:spacing w:after="120" w:line="240" w:lineRule="auto"/>
        <w:rPr>
          <w:rFonts w:cstheme="minorHAnsi"/>
          <w:lang w:eastAsia="pl-PL"/>
        </w:rPr>
      </w:pPr>
    </w:p>
    <w:p w14:paraId="425A3BB7" w14:textId="62F5F5FD" w:rsidR="004F49A9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Cele i podstawy prawne przetwarzania</w:t>
      </w:r>
    </w:p>
    <w:p w14:paraId="1AB1AD88" w14:textId="6C1DBA78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osobowe przetwarzamy w </w:t>
      </w:r>
      <w:r w:rsidR="00F55ABD" w:rsidRPr="00B65192">
        <w:rPr>
          <w:rFonts w:eastAsia="Times New Roman" w:cstheme="minorHAnsi"/>
          <w:lang w:eastAsia="pl-PL"/>
        </w:rPr>
        <w:t xml:space="preserve">związku z </w:t>
      </w:r>
      <w:r w:rsidRPr="00B65192">
        <w:rPr>
          <w:rFonts w:eastAsia="Times New Roman" w:cstheme="minorHAnsi"/>
          <w:lang w:eastAsia="pl-PL"/>
        </w:rPr>
        <w:t>realizacj</w:t>
      </w:r>
      <w:r w:rsidR="00F55AB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 zadań w ramach programu Fundusze Europejskie dla Śląskiego 2021-2027</w:t>
      </w:r>
      <w:r w:rsidR="002D3B5D" w:rsidRPr="00B65192">
        <w:rPr>
          <w:rFonts w:eastAsia="Times New Roman" w:cstheme="minorHAnsi"/>
          <w:lang w:eastAsia="pl-PL"/>
        </w:rPr>
        <w:t xml:space="preserve"> (FE SL)</w:t>
      </w:r>
      <w:r w:rsidR="50362771" w:rsidRPr="00B65192">
        <w:rPr>
          <w:rFonts w:eastAsia="Times New Roman" w:cstheme="minorHAnsi"/>
          <w:lang w:eastAsia="pl-PL"/>
        </w:rPr>
        <w:t xml:space="preserve">. </w:t>
      </w:r>
    </w:p>
    <w:p w14:paraId="0A29A0B8" w14:textId="77777777" w:rsidR="003B3AA3" w:rsidRPr="00B65192" w:rsidRDefault="003B3AA3" w:rsidP="00513EFF">
      <w:pPr>
        <w:spacing w:after="60" w:line="240" w:lineRule="auto"/>
        <w:rPr>
          <w:rFonts w:eastAsia="Times New Roman" w:cstheme="minorHAnsi"/>
          <w:lang w:eastAsia="pl-PL"/>
        </w:rPr>
      </w:pPr>
    </w:p>
    <w:p w14:paraId="2D5AE9EA" w14:textId="77777777" w:rsidR="00C3168C" w:rsidRPr="00B65192" w:rsidRDefault="00C3168C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w celach:</w:t>
      </w:r>
    </w:p>
    <w:p w14:paraId="24E3411E" w14:textId="6C1EEDCB" w:rsidR="00B614B0" w:rsidRPr="00B65192" w:rsidRDefault="006F0F1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przeprowadzenia </w:t>
      </w:r>
      <w:r w:rsidR="000B4F1A" w:rsidRPr="00B65192">
        <w:rPr>
          <w:rFonts w:eastAsia="Times New Roman" w:cstheme="minorHAnsi"/>
          <w:lang w:eastAsia="pl-PL"/>
        </w:rPr>
        <w:t>naboru i oceny wn</w:t>
      </w:r>
      <w:r w:rsidR="000E1F83" w:rsidRPr="00B65192">
        <w:rPr>
          <w:rFonts w:eastAsia="Times New Roman" w:cstheme="minorHAnsi"/>
          <w:lang w:eastAsia="pl-PL"/>
        </w:rPr>
        <w:t>iosku o dofinansowanie projektu,</w:t>
      </w:r>
    </w:p>
    <w:p w14:paraId="3D45D645" w14:textId="7995639A" w:rsidR="00B614B0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publikacji wyników naboru</w:t>
      </w:r>
      <w:r w:rsidR="009B2CF5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na stronie internetowej</w:t>
      </w:r>
      <w:r w:rsidR="00B614B0" w:rsidRPr="00B65192">
        <w:rPr>
          <w:rFonts w:eastAsia="Times New Roman" w:cstheme="minorHAnsi"/>
          <w:lang w:eastAsia="pl-PL"/>
        </w:rPr>
        <w:t xml:space="preserve"> </w:t>
      </w:r>
      <w:hyperlink r:id="rId16" w:history="1">
        <w:r w:rsidR="00B614B0" w:rsidRPr="00B65192">
          <w:rPr>
            <w:rFonts w:eastAsia="Times New Roman" w:cstheme="minorHAnsi"/>
            <w:color w:val="0000FF"/>
            <w:u w:val="single"/>
            <w:lang w:eastAsia="pl-PL"/>
          </w:rPr>
          <w:t>https://bip.slaskie.pl/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, </w:t>
      </w:r>
      <w:hyperlink r:id="rId17" w:history="1">
        <w:r w:rsidR="00B614B0" w:rsidRPr="00B65192">
          <w:rPr>
            <w:rStyle w:val="Hipercze"/>
            <w:rFonts w:eastAsia="Times New Roman" w:cstheme="minorHAnsi"/>
            <w:lang w:eastAsia="pl-PL"/>
          </w:rPr>
          <w:t>https://funduszeue.slaskie.pl/</w:t>
        </w:r>
      </w:hyperlink>
      <w:r w:rsidR="00B614B0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oraz na stronach Instytucji Pośredniczącyc</w:t>
      </w:r>
      <w:r w:rsidR="000E1F83" w:rsidRPr="00B65192">
        <w:rPr>
          <w:rFonts w:eastAsia="Times New Roman" w:cstheme="minorHAnsi"/>
          <w:lang w:eastAsia="pl-PL"/>
        </w:rPr>
        <w:t>h tj. Śląskiego Centrum Przedsiębiorczości oraz Wojewódzkiego Urzędu Pracy w Katowicach</w:t>
      </w:r>
      <w:r w:rsidRPr="00B65192">
        <w:rPr>
          <w:rFonts w:eastAsia="Times New Roman" w:cstheme="minorHAnsi"/>
          <w:lang w:eastAsia="pl-PL"/>
        </w:rPr>
        <w:t>,</w:t>
      </w:r>
    </w:p>
    <w:p w14:paraId="3B39DBA6" w14:textId="77777777" w:rsidR="000B4F1A" w:rsidRPr="00B65192" w:rsidRDefault="000B4F1A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przypadku wyboru do dofinansowania – do zawarcia oraz dokonywania zmian w</w:t>
      </w:r>
      <w:r w:rsidR="000E1F83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umowie / porozumieniu / decyzji o dofinansowaniu,</w:t>
      </w:r>
    </w:p>
    <w:p w14:paraId="35AC4D31" w14:textId="5223260E" w:rsidR="000E1F83" w:rsidRPr="00B65192" w:rsidRDefault="00B614B0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przyjmowania/odbioru zabezpieczeń prawidłowej realizacji umowy,</w:t>
      </w:r>
    </w:p>
    <w:p w14:paraId="2E1A1B22" w14:textId="77777777" w:rsidR="00B614B0" w:rsidRPr="00B65192" w:rsidRDefault="000E1F83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realizacji praw i obowiązków wynikających z umowy / porozumienia / decyzji o dofinansowaniu projektu, w tym: rozliczania finansowego projektu na etapie weryfikacji wniosków o płatność, wypłaty dofinansowania, monitoringu i kontroli, w tym kontroli trwałości, wykrywaniu nieprawidłowości, nakładaniu korekt finansowych, odzyskiwania środków wypłaconych w związku z realizacją projektu,</w:t>
      </w:r>
    </w:p>
    <w:p w14:paraId="3A8FA205" w14:textId="77777777" w:rsidR="00B614B0" w:rsidRPr="00B65192" w:rsidRDefault="00B614B0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 xml:space="preserve">rozpatrywania protestów </w:t>
      </w:r>
      <w:r w:rsidR="000E1F83" w:rsidRPr="00B65192">
        <w:rPr>
          <w:rFonts w:eastAsia="Times New Roman" w:cstheme="minorHAnsi"/>
          <w:lang w:eastAsia="pl-PL"/>
        </w:rPr>
        <w:t>w ramach procedury</w:t>
      </w:r>
      <w:r w:rsidRPr="00B65192">
        <w:rPr>
          <w:rFonts w:eastAsia="Times New Roman" w:cstheme="minorHAnsi"/>
          <w:lang w:eastAsia="pl-PL"/>
        </w:rPr>
        <w:t xml:space="preserve"> </w:t>
      </w:r>
      <w:r w:rsidR="000E1F83" w:rsidRPr="00B65192">
        <w:rPr>
          <w:rFonts w:eastAsia="Times New Roman" w:cstheme="minorHAnsi"/>
          <w:lang w:eastAsia="pl-PL"/>
        </w:rPr>
        <w:t>odwoławczej,</w:t>
      </w:r>
    </w:p>
    <w:p w14:paraId="33477C46" w14:textId="718ED819" w:rsidR="000E1F83" w:rsidRPr="00B65192" w:rsidRDefault="000B4F1A" w:rsidP="00E00C7D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prowadzenia działań </w:t>
      </w:r>
      <w:proofErr w:type="spellStart"/>
      <w:r w:rsidRPr="00B65192">
        <w:rPr>
          <w:rFonts w:eastAsia="Times New Roman" w:cstheme="minorHAnsi"/>
          <w:lang w:eastAsia="pl-PL"/>
        </w:rPr>
        <w:t>informacyjno</w:t>
      </w:r>
      <w:proofErr w:type="spellEnd"/>
      <w:r w:rsidRPr="00B65192">
        <w:rPr>
          <w:rFonts w:eastAsia="Times New Roman" w:cstheme="minorHAnsi"/>
          <w:lang w:eastAsia="pl-PL"/>
        </w:rPr>
        <w:t xml:space="preserve"> – promocyjnych,</w:t>
      </w:r>
    </w:p>
    <w:p w14:paraId="10052BE6" w14:textId="4741407C" w:rsidR="00C46DA9" w:rsidRPr="00B65192" w:rsidRDefault="00C46DA9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komunikacji w ramach obsługi projektów,</w:t>
      </w:r>
    </w:p>
    <w:p w14:paraId="587756D4" w14:textId="77777777" w:rsidR="000E1F83" w:rsidRPr="00B65192" w:rsidRDefault="000E1F83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prowadzenia badań ewaluacyjnych, ekspertyz i analiz</w:t>
      </w:r>
      <w:r w:rsidR="000B4F1A" w:rsidRPr="00B65192">
        <w:rPr>
          <w:rFonts w:eastAsia="Times New Roman" w:cstheme="minorHAnsi"/>
          <w:lang w:eastAsia="pl-PL"/>
        </w:rPr>
        <w:t>,</w:t>
      </w:r>
    </w:p>
    <w:p w14:paraId="754AF534" w14:textId="77777777" w:rsidR="00970594" w:rsidRPr="00B65192" w:rsidRDefault="00970594" w:rsidP="00513EFF">
      <w:pPr>
        <w:pStyle w:val="Akapitzlist"/>
        <w:numPr>
          <w:ilvl w:val="0"/>
          <w:numId w:val="5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przygotowania zestawienia wydatków oraz deklaracji zarządczej, </w:t>
      </w:r>
    </w:p>
    <w:p w14:paraId="57ADC533" w14:textId="77777777" w:rsidR="000E1F83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ochrony interesó</w:t>
      </w:r>
      <w:r w:rsidR="000E1F83" w:rsidRPr="00B65192">
        <w:rPr>
          <w:rFonts w:eastAsia="Times New Roman" w:cstheme="minorHAnsi"/>
          <w:lang w:eastAsia="pl-PL"/>
        </w:rPr>
        <w:t>w finansowych Unii Europejskiej,</w:t>
      </w:r>
    </w:p>
    <w:p w14:paraId="4073125D" w14:textId="731B09A5" w:rsidR="00970594" w:rsidRPr="00B65192" w:rsidRDefault="00970594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rejestracji i przechowywania w formie elektronicznej danych dotyczących projektu,</w:t>
      </w:r>
    </w:p>
    <w:p w14:paraId="199455A6" w14:textId="6F4E0523" w:rsidR="000B4F1A" w:rsidRPr="00B65192" w:rsidRDefault="000B4F1A" w:rsidP="00795018">
      <w:pPr>
        <w:pStyle w:val="Akapitzlist"/>
        <w:numPr>
          <w:ilvl w:val="0"/>
          <w:numId w:val="5"/>
        </w:numPr>
        <w:spacing w:after="60" w:line="240" w:lineRule="auto"/>
        <w:ind w:left="714" w:hanging="357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archiwizacji</w:t>
      </w:r>
      <w:r w:rsidR="000E1F83" w:rsidRPr="00B65192">
        <w:rPr>
          <w:rFonts w:eastAsia="Times New Roman" w:cstheme="minorHAnsi"/>
          <w:lang w:eastAsia="pl-PL"/>
        </w:rPr>
        <w:t xml:space="preserve"> dokumentacji</w:t>
      </w:r>
      <w:r w:rsidRPr="00B65192">
        <w:rPr>
          <w:rFonts w:eastAsia="Times New Roman" w:cstheme="minorHAnsi"/>
          <w:lang w:eastAsia="pl-PL"/>
        </w:rPr>
        <w:t>.</w:t>
      </w:r>
    </w:p>
    <w:p w14:paraId="6AA68F4E" w14:textId="77777777" w:rsidR="00970594" w:rsidRPr="00B65192" w:rsidRDefault="00970594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D4808D" w14:textId="77777777" w:rsidR="00970594" w:rsidRPr="00B65192" w:rsidRDefault="00970594" w:rsidP="00513EFF">
      <w:pPr>
        <w:spacing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 ponieważ:</w:t>
      </w:r>
    </w:p>
    <w:p w14:paraId="7D545332" w14:textId="2D53BD0C" w:rsidR="000E1F83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wykonujemy obowiązki prawne (art. 6 ust. 1 lit. c RODO)</w:t>
      </w:r>
      <w:r w:rsidR="00C46DA9" w:rsidRPr="00B65192">
        <w:rPr>
          <w:rFonts w:eastAsia="Times New Roman" w:cstheme="minorHAnsi"/>
          <w:lang w:eastAsia="pl-PL"/>
        </w:rPr>
        <w:t>;</w:t>
      </w:r>
    </w:p>
    <w:p w14:paraId="2708AB4A" w14:textId="51E1345B" w:rsidR="00970594" w:rsidRPr="00B65192" w:rsidRDefault="00970594" w:rsidP="00513EFF">
      <w:pPr>
        <w:pStyle w:val="Akapitzlist"/>
        <w:numPr>
          <w:ilvl w:val="0"/>
          <w:numId w:val="6"/>
        </w:numPr>
        <w:spacing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cstheme="minorHAnsi"/>
        </w:rPr>
        <w:t>wykonujemy zadania w interesie publicznym lub w ramach sprawowania władzy publicznej (art. 6 ust. 1 lit. e RODO)</w:t>
      </w:r>
      <w:r w:rsidR="00C46DA9" w:rsidRPr="00B65192">
        <w:rPr>
          <w:rFonts w:cstheme="minorHAnsi"/>
        </w:rPr>
        <w:t>.</w:t>
      </w:r>
    </w:p>
    <w:p w14:paraId="073F5A15" w14:textId="77777777" w:rsidR="00974BBE" w:rsidRPr="00B65192" w:rsidRDefault="00974BBE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129FEEC2" w14:textId="77777777" w:rsidR="00970594" w:rsidRPr="00B65192" w:rsidRDefault="00692C80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Podstawa prawna przetwarzania:</w:t>
      </w:r>
    </w:p>
    <w:p w14:paraId="701D7A3C" w14:textId="5FE189BC" w:rsidR="00692C80" w:rsidRPr="00B65192" w:rsidRDefault="00692C80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Rozporządzeni</w:t>
      </w:r>
      <w:r w:rsidR="009F5699" w:rsidRPr="00B65192">
        <w:rPr>
          <w:rFonts w:cstheme="minorHAnsi"/>
        </w:rPr>
        <w:t>e</w:t>
      </w:r>
      <w:r w:rsidRPr="00B65192">
        <w:rPr>
          <w:rFonts w:cstheme="minorHAnsi"/>
        </w:rPr>
        <w:t xml:space="preserve">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AD4477" w:rsidRPr="00B65192">
        <w:rPr>
          <w:rFonts w:cstheme="minorHAnsi"/>
        </w:rPr>
        <w:t> </w:t>
      </w:r>
      <w:r w:rsidRPr="00B65192">
        <w:rPr>
          <w:rFonts w:cstheme="minorHAnsi"/>
        </w:rPr>
        <w:t>także przepisy finansowe na potrzeby tych funduszy oraz na potrzeby Funduszu Azylu, Migracji i Integracji, Funduszu Bezpieczeństwa Wewnętrznego i Instrumentu Wsparcia Finansowego na rzecz Zarządzania Granicami i Polityki Wizowej; („rozporządzenie ogólne”)</w:t>
      </w:r>
      <w:r w:rsidR="00531F3E" w:rsidRPr="00B65192">
        <w:rPr>
          <w:rFonts w:cstheme="minorHAnsi"/>
        </w:rPr>
        <w:t xml:space="preserve"> - </w:t>
      </w:r>
      <w:r w:rsidR="009F5699" w:rsidRPr="00B65192">
        <w:rPr>
          <w:rFonts w:cstheme="minorHAnsi"/>
        </w:rPr>
        <w:t xml:space="preserve">w szczególności </w:t>
      </w:r>
      <w:r w:rsidR="00531F3E" w:rsidRPr="00B65192">
        <w:rPr>
          <w:rFonts w:cstheme="minorHAnsi"/>
        </w:rPr>
        <w:t xml:space="preserve">art. </w:t>
      </w:r>
      <w:r w:rsidR="00F72D08" w:rsidRPr="00B65192">
        <w:rPr>
          <w:rFonts w:cstheme="minorHAnsi"/>
        </w:rPr>
        <w:t xml:space="preserve">44, </w:t>
      </w:r>
      <w:r w:rsidR="00F97586" w:rsidRPr="00B65192">
        <w:rPr>
          <w:rFonts w:cstheme="minorHAnsi"/>
        </w:rPr>
        <w:t xml:space="preserve">art. 49, </w:t>
      </w:r>
      <w:r w:rsidR="002F40BF" w:rsidRPr="00B65192">
        <w:rPr>
          <w:rFonts w:cstheme="minorHAnsi"/>
        </w:rPr>
        <w:t xml:space="preserve">art. 69, </w:t>
      </w:r>
      <w:r w:rsidR="009F5699" w:rsidRPr="00B65192">
        <w:rPr>
          <w:rFonts w:cstheme="minorHAnsi"/>
        </w:rPr>
        <w:t>art. 72</w:t>
      </w:r>
      <w:r w:rsidR="00F72D08" w:rsidRPr="00B65192">
        <w:rPr>
          <w:rFonts w:cstheme="minorHAnsi"/>
        </w:rPr>
        <w:t xml:space="preserve">-74, </w:t>
      </w:r>
      <w:r w:rsidR="009F5699" w:rsidRPr="00B65192">
        <w:rPr>
          <w:rFonts w:cstheme="minorHAnsi"/>
        </w:rPr>
        <w:t xml:space="preserve">art. 76, </w:t>
      </w:r>
      <w:r w:rsidR="00F145AB" w:rsidRPr="00B65192">
        <w:rPr>
          <w:rFonts w:cstheme="minorHAnsi"/>
        </w:rPr>
        <w:t>art. 82</w:t>
      </w:r>
      <w:r w:rsidR="006965A4" w:rsidRPr="00B65192">
        <w:rPr>
          <w:rFonts w:cstheme="minorHAnsi"/>
        </w:rPr>
        <w:t>,</w:t>
      </w:r>
      <w:r w:rsidR="004F02DA" w:rsidRPr="00B65192">
        <w:rPr>
          <w:rFonts w:cstheme="minorHAnsi"/>
        </w:rPr>
        <w:t xml:space="preserve"> art. 103</w:t>
      </w:r>
      <w:r w:rsidR="002F40BF" w:rsidRPr="00B65192">
        <w:rPr>
          <w:rFonts w:cstheme="minorHAnsi"/>
        </w:rPr>
        <w:t>;</w:t>
      </w:r>
    </w:p>
    <w:p w14:paraId="1D491740" w14:textId="684BA4AE" w:rsidR="00531F3E" w:rsidRPr="00B65192" w:rsidRDefault="006965A4" w:rsidP="00C76C02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531F3E" w:rsidRPr="00B65192">
        <w:rPr>
          <w:rFonts w:cstheme="minorHAnsi"/>
        </w:rPr>
        <w:t>staw</w:t>
      </w:r>
      <w:r w:rsidRPr="00B65192">
        <w:rPr>
          <w:rFonts w:cstheme="minorHAnsi"/>
        </w:rPr>
        <w:t>a</w:t>
      </w:r>
      <w:r w:rsidR="00531F3E" w:rsidRPr="00B65192">
        <w:rPr>
          <w:rFonts w:cstheme="minorHAnsi"/>
        </w:rPr>
        <w:t xml:space="preserve"> o zasadach realizacji zadań finansowanych ze środków europejskich w perspektywie finansowej 2021-2027(„ustawa wdrożeniowa”)</w:t>
      </w:r>
      <w:r w:rsidRPr="00B65192">
        <w:rPr>
          <w:rFonts w:cstheme="minorHAnsi"/>
        </w:rPr>
        <w:t xml:space="preserve"> – w szczególności art. 8 ust. 1 pkt 2) oraz art. 8 ust. 2, rozdział 18</w:t>
      </w:r>
      <w:r w:rsidR="002F40BF" w:rsidRPr="00B65192">
        <w:rPr>
          <w:rFonts w:cstheme="minorHAnsi"/>
        </w:rPr>
        <w:t>;</w:t>
      </w:r>
    </w:p>
    <w:p w14:paraId="35E738FF" w14:textId="5AAFB52A" w:rsidR="00692C80" w:rsidRPr="00B65192" w:rsidRDefault="006965A4">
      <w:pPr>
        <w:pStyle w:val="Akapitzlist"/>
        <w:numPr>
          <w:ilvl w:val="0"/>
          <w:numId w:val="7"/>
        </w:numPr>
        <w:spacing w:after="120" w:line="240" w:lineRule="auto"/>
        <w:ind w:left="714" w:hanging="357"/>
        <w:contextualSpacing w:val="0"/>
        <w:rPr>
          <w:rFonts w:cstheme="minorHAnsi"/>
        </w:rPr>
      </w:pPr>
      <w:r w:rsidRPr="00B65192">
        <w:rPr>
          <w:rFonts w:cstheme="minorHAnsi"/>
        </w:rPr>
        <w:t>U</w:t>
      </w:r>
      <w:r w:rsidR="00692C80" w:rsidRPr="00B65192">
        <w:rPr>
          <w:rFonts w:cstheme="minorHAnsi"/>
        </w:rPr>
        <w:t>stawa z dnia 14 lipca 1983 r. o narodowym zasobie archiwalnym i archiwach (w</w:t>
      </w:r>
      <w:r w:rsidR="00AD4477" w:rsidRPr="00B65192">
        <w:rPr>
          <w:rFonts w:cstheme="minorHAnsi"/>
        </w:rPr>
        <w:t> </w:t>
      </w:r>
      <w:r w:rsidR="00692C80" w:rsidRPr="00B65192">
        <w:rPr>
          <w:rFonts w:cstheme="minorHAnsi"/>
        </w:rPr>
        <w:t>szczególności art. 6) oraz Rozporządzeni</w:t>
      </w:r>
      <w:r w:rsidR="007C5228" w:rsidRPr="00B65192">
        <w:rPr>
          <w:rFonts w:cstheme="minorHAnsi"/>
        </w:rPr>
        <w:t>e</w:t>
      </w:r>
      <w:r w:rsidR="00692C80" w:rsidRPr="00B65192">
        <w:rPr>
          <w:rFonts w:cstheme="minorHAnsi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 w:rsidRPr="00B65192">
        <w:rPr>
          <w:rFonts w:cstheme="minorHAnsi"/>
        </w:rPr>
        <w:t>.</w:t>
      </w:r>
    </w:p>
    <w:p w14:paraId="1404A6A1" w14:textId="77777777" w:rsidR="00F56415" w:rsidRPr="00B65192" w:rsidRDefault="00F56415" w:rsidP="00C76C02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Zakres i źródło danych osobowych</w:t>
      </w:r>
    </w:p>
    <w:p w14:paraId="117926D6" w14:textId="77777777" w:rsidR="00F56415" w:rsidRPr="00B65192" w:rsidRDefault="00F56415" w:rsidP="00C76C02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osobowe przetwarzamy:</w:t>
      </w:r>
    </w:p>
    <w:p w14:paraId="6FD3A9FE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jaki jest niezbędny do realizacji danej sprawy,</w:t>
      </w:r>
    </w:p>
    <w:p w14:paraId="262D75B4" w14:textId="77777777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bezpośrednio przez osobę, której dane dotyczą,</w:t>
      </w:r>
    </w:p>
    <w:p w14:paraId="39093AC1" w14:textId="4860A164" w:rsidR="00F56415" w:rsidRPr="00B65192" w:rsidRDefault="00F56415" w:rsidP="00F56415">
      <w:pPr>
        <w:pStyle w:val="Akapitzlist"/>
        <w:numPr>
          <w:ilvl w:val="0"/>
          <w:numId w:val="9"/>
        </w:numPr>
        <w:spacing w:before="100" w:beforeAutospacing="1" w:after="60" w:line="240" w:lineRule="auto"/>
        <w:contextualSpacing w:val="0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w zakresie w jakim zostaną nam podane przez inny podmiot lub innego administratora danych.</w:t>
      </w:r>
    </w:p>
    <w:p w14:paraId="3E1C5245" w14:textId="144985CF" w:rsidR="00F56415" w:rsidRPr="00B65192" w:rsidRDefault="00F56415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Dane są podawane bezpośrednio przez</w:t>
      </w:r>
      <w:r w:rsidR="00661EBA" w:rsidRPr="00B65192">
        <w:rPr>
          <w:rFonts w:eastAsia="Times New Roman" w:cstheme="minorHAnsi"/>
          <w:lang w:eastAsia="pl-PL"/>
        </w:rPr>
        <w:t xml:space="preserve"> osoby reprezentujące</w:t>
      </w:r>
      <w:r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>wnioskodawców, ben</w:t>
      </w:r>
      <w:r w:rsidR="00983B12" w:rsidRPr="00B65192">
        <w:rPr>
          <w:rFonts w:eastAsia="Times New Roman" w:cstheme="minorHAnsi"/>
          <w:lang w:eastAsia="pl-PL"/>
        </w:rPr>
        <w:t>eficjentów, partnerów, podmioty realizujące</w:t>
      </w:r>
      <w:r w:rsidR="00A5533D" w:rsidRPr="00B65192">
        <w:rPr>
          <w:rFonts w:eastAsia="Times New Roman" w:cstheme="minorHAnsi"/>
          <w:lang w:eastAsia="pl-PL"/>
        </w:rPr>
        <w:t xml:space="preserve"> projekty lub </w:t>
      </w:r>
      <w:r w:rsidR="00983B12" w:rsidRPr="00B65192">
        <w:rPr>
          <w:rFonts w:eastAsia="Times New Roman" w:cstheme="minorHAnsi"/>
          <w:lang w:eastAsia="pl-PL"/>
        </w:rPr>
        <w:t xml:space="preserve">są przekazywane </w:t>
      </w:r>
      <w:r w:rsidR="00661EBA" w:rsidRPr="00B65192">
        <w:rPr>
          <w:rFonts w:eastAsia="Times New Roman" w:cstheme="minorHAnsi"/>
          <w:lang w:eastAsia="pl-PL"/>
        </w:rPr>
        <w:t xml:space="preserve">IZ FE SL </w:t>
      </w:r>
      <w:r w:rsidR="00983B12" w:rsidRPr="00B65192">
        <w:rPr>
          <w:rFonts w:eastAsia="Times New Roman" w:cstheme="minorHAnsi"/>
          <w:lang w:eastAsia="pl-PL"/>
        </w:rPr>
        <w:t>prz</w:t>
      </w:r>
      <w:r w:rsidR="006228D7" w:rsidRPr="00B65192">
        <w:rPr>
          <w:rFonts w:eastAsia="Times New Roman" w:cstheme="minorHAnsi"/>
          <w:lang w:eastAsia="pl-PL"/>
        </w:rPr>
        <w:t>ez te podmioty, szczególnie</w:t>
      </w:r>
      <w:r w:rsidR="00983B12" w:rsidRPr="00B65192">
        <w:rPr>
          <w:rFonts w:eastAsia="Times New Roman" w:cstheme="minorHAnsi"/>
          <w:lang w:eastAsia="pl-PL"/>
        </w:rPr>
        <w:t xml:space="preserve"> </w:t>
      </w:r>
      <w:r w:rsidR="00A5533D" w:rsidRPr="00B65192">
        <w:rPr>
          <w:rFonts w:eastAsia="Times New Roman" w:cstheme="minorHAnsi"/>
          <w:lang w:eastAsia="pl-PL"/>
        </w:rPr>
        <w:t xml:space="preserve">w przypadku </w:t>
      </w:r>
      <w:r w:rsidR="00637922" w:rsidRPr="00B65192">
        <w:rPr>
          <w:rFonts w:eastAsia="Times New Roman" w:cstheme="minorHAnsi"/>
          <w:lang w:eastAsia="pl-PL"/>
        </w:rPr>
        <w:t xml:space="preserve">danych </w:t>
      </w:r>
      <w:r w:rsidR="00A5533D" w:rsidRPr="00B65192">
        <w:rPr>
          <w:rFonts w:eastAsia="Times New Roman" w:cstheme="minorHAnsi"/>
          <w:lang w:eastAsia="pl-PL"/>
        </w:rPr>
        <w:t>osób upoważnionych do składania oświadczeń w imieniu i na ich rzecz</w:t>
      </w:r>
      <w:r w:rsidR="00931DCB" w:rsidRPr="00B65192">
        <w:rPr>
          <w:rFonts w:eastAsia="Times New Roman" w:cstheme="minorHAnsi"/>
          <w:lang w:eastAsia="pl-PL"/>
        </w:rPr>
        <w:t xml:space="preserve"> lub pochodzą z rejestrów takich jak REGON, KRS czy CEIDG</w:t>
      </w:r>
      <w:r w:rsidR="00A5533D" w:rsidRPr="00B65192">
        <w:rPr>
          <w:rFonts w:eastAsia="Times New Roman" w:cstheme="minorHAnsi"/>
          <w:lang w:eastAsia="pl-PL"/>
        </w:rPr>
        <w:t xml:space="preserve">. </w:t>
      </w:r>
    </w:p>
    <w:p w14:paraId="7139FE92" w14:textId="73A38660" w:rsidR="0096503F" w:rsidRPr="00B65192" w:rsidRDefault="0096503F" w:rsidP="00C76C02">
      <w:pPr>
        <w:spacing w:before="100" w:beforeAutospacing="1" w:after="6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Dane z projektów zarządzanych przez instytucje pośredniczące FE SL są przekazywane </w:t>
      </w:r>
      <w:r w:rsidR="00BB4E70" w:rsidRPr="00B65192">
        <w:rPr>
          <w:rFonts w:eastAsia="Times New Roman" w:cstheme="minorHAnsi"/>
          <w:lang w:eastAsia="pl-PL"/>
        </w:rPr>
        <w:t xml:space="preserve">do IZ FE SL </w:t>
      </w:r>
      <w:r w:rsidRPr="00B65192">
        <w:rPr>
          <w:rFonts w:eastAsia="Times New Roman" w:cstheme="minorHAnsi"/>
          <w:lang w:eastAsia="pl-PL"/>
        </w:rPr>
        <w:t>przez te instytucje.</w:t>
      </w:r>
    </w:p>
    <w:p w14:paraId="60116070" w14:textId="77777777" w:rsidR="00AD4477" w:rsidRPr="00B65192" w:rsidRDefault="00AD4477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Informacje o odbiorcach danych</w:t>
      </w:r>
    </w:p>
    <w:p w14:paraId="36965234" w14:textId="77777777" w:rsidR="00C963F1" w:rsidRPr="00B65192" w:rsidRDefault="00AD4477" w:rsidP="016C2466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lastRenderedPageBreak/>
        <w:t>Odbiorcami danych osobowych będą</w:t>
      </w:r>
      <w:r w:rsidR="00C963F1" w:rsidRPr="00B65192">
        <w:rPr>
          <w:rFonts w:eastAsia="Times New Roman" w:cstheme="minorHAnsi"/>
          <w:lang w:eastAsia="pl-PL"/>
        </w:rPr>
        <w:t>:</w:t>
      </w:r>
    </w:p>
    <w:p w14:paraId="73620294" w14:textId="21C5EFB1" w:rsidR="00C963F1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osoby upoważnione przez administratora danych osobowych</w:t>
      </w:r>
      <w:r w:rsidR="002D15A1" w:rsidRPr="00B65192">
        <w:rPr>
          <w:rFonts w:eastAsia="Times New Roman" w:cstheme="minorHAnsi"/>
          <w:lang w:eastAsia="pl-PL"/>
        </w:rPr>
        <w:t xml:space="preserve"> (w tym eksperci, pracownicy IZ FE SL oraz członkowie Komisji Oceny Projektów)</w:t>
      </w:r>
      <w:r w:rsidRPr="00B65192">
        <w:rPr>
          <w:rFonts w:eastAsia="Times New Roman" w:cstheme="minorHAnsi"/>
          <w:lang w:eastAsia="pl-PL"/>
        </w:rPr>
        <w:t xml:space="preserve">, </w:t>
      </w:r>
    </w:p>
    <w:p w14:paraId="22009C3D" w14:textId="37FE45BE" w:rsidR="00C963F1" w:rsidRPr="00B65192" w:rsidRDefault="00E0649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podmioty upoważnione na podstawie przepisów prawa </w:t>
      </w:r>
      <w:r w:rsidR="00274E3D" w:rsidRPr="00B65192">
        <w:rPr>
          <w:rFonts w:eastAsia="Times New Roman" w:cstheme="minorHAnsi"/>
          <w:lang w:eastAsia="pl-PL"/>
        </w:rPr>
        <w:t>(</w:t>
      </w:r>
      <w:r w:rsidR="066A9526" w:rsidRPr="00B65192">
        <w:rPr>
          <w:rFonts w:eastAsia="Times New Roman" w:cstheme="minorHAnsi"/>
          <w:lang w:eastAsia="pl-PL"/>
        </w:rPr>
        <w:t>w tym</w:t>
      </w:r>
      <w:r w:rsidR="00B2422A" w:rsidRPr="00B65192">
        <w:rPr>
          <w:rFonts w:eastAsia="Times New Roman" w:cstheme="minorHAnsi"/>
          <w:lang w:eastAsia="pl-PL"/>
        </w:rPr>
        <w:t xml:space="preserve"> dane będą udostępniane</w:t>
      </w:r>
      <w:r w:rsidR="066A9526" w:rsidRPr="00B65192">
        <w:rPr>
          <w:rFonts w:eastAsia="Times New Roman" w:cstheme="minorHAnsi"/>
          <w:lang w:eastAsia="pl-PL"/>
        </w:rPr>
        <w:t xml:space="preserve"> ministrowi właściwemu do spraw rozwoju regionalnego, ministrowi właściwemu do spraw finansów publicznych</w:t>
      </w:r>
      <w:r w:rsidR="00B2422A" w:rsidRPr="00B65192">
        <w:rPr>
          <w:rFonts w:eastAsia="Times New Roman" w:cstheme="minorHAnsi"/>
          <w:lang w:eastAsia="pl-PL"/>
        </w:rPr>
        <w:t>, instytucjom kontrolującym i</w:t>
      </w:r>
      <w:r w:rsidR="00806FD2" w:rsidRPr="00B65192">
        <w:rPr>
          <w:rFonts w:eastAsia="Times New Roman" w:cstheme="minorHAnsi"/>
          <w:lang w:eastAsia="pl-PL"/>
        </w:rPr>
        <w:t> </w:t>
      </w:r>
      <w:r w:rsidR="00B2422A" w:rsidRPr="00B65192">
        <w:rPr>
          <w:rFonts w:eastAsia="Times New Roman" w:cstheme="minorHAnsi"/>
          <w:lang w:eastAsia="pl-PL"/>
        </w:rPr>
        <w:t>audytowym</w:t>
      </w:r>
      <w:r w:rsidR="066A9526" w:rsidRPr="00B65192">
        <w:rPr>
          <w:rFonts w:eastAsia="Times New Roman" w:cstheme="minorHAnsi"/>
          <w:lang w:eastAsia="pl-PL"/>
        </w:rPr>
        <w:t>)</w:t>
      </w:r>
      <w:r w:rsidR="00274E3D" w:rsidRPr="00B65192">
        <w:rPr>
          <w:rFonts w:eastAsia="Times New Roman" w:cstheme="minorHAnsi"/>
          <w:lang w:eastAsia="pl-PL"/>
        </w:rPr>
        <w:t xml:space="preserve">, </w:t>
      </w:r>
    </w:p>
    <w:p w14:paraId="5EC6796C" w14:textId="6A0B4B3D" w:rsidR="00882FBF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dostawcy usług w takich obszarach jak: usługi pocztowe lub kurierskie, </w:t>
      </w:r>
      <w:r w:rsidR="00564FCD" w:rsidRPr="00B65192">
        <w:rPr>
          <w:rFonts w:eastAsia="Times New Roman" w:cstheme="minorHAnsi"/>
          <w:lang w:eastAsia="pl-PL"/>
        </w:rPr>
        <w:t>operatorzy platform do komunikacji elektronicznej, 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wykon</w:t>
      </w:r>
      <w:r w:rsidR="00564FCD" w:rsidRPr="00B65192">
        <w:rPr>
          <w:rFonts w:eastAsia="Times New Roman" w:cstheme="minorHAnsi"/>
          <w:lang w:eastAsia="pl-PL"/>
        </w:rPr>
        <w:t>ując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lub dostarcza</w:t>
      </w:r>
      <w:r w:rsidR="00564FCD" w:rsidRPr="00B65192">
        <w:rPr>
          <w:rFonts w:eastAsia="Times New Roman" w:cstheme="minorHAnsi"/>
          <w:lang w:eastAsia="pl-PL"/>
        </w:rPr>
        <w:t>jąc</w:t>
      </w:r>
      <w:r w:rsidR="00AB08A5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syste</w:t>
      </w:r>
      <w:r w:rsidR="00564FCD" w:rsidRPr="00B65192">
        <w:rPr>
          <w:rFonts w:eastAsia="Times New Roman" w:cstheme="minorHAnsi"/>
          <w:lang w:eastAsia="pl-PL"/>
        </w:rPr>
        <w:t>my</w:t>
      </w:r>
      <w:r w:rsidRPr="00B65192">
        <w:rPr>
          <w:rFonts w:eastAsia="Times New Roman" w:cstheme="minorHAnsi"/>
          <w:lang w:eastAsia="pl-PL"/>
        </w:rPr>
        <w:t xml:space="preserve"> informatyczn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niezbędn</w:t>
      </w:r>
      <w:r w:rsidR="00564FCD" w:rsidRPr="00B65192">
        <w:rPr>
          <w:rFonts w:eastAsia="Times New Roman" w:cstheme="minorHAnsi"/>
          <w:lang w:eastAsia="pl-PL"/>
        </w:rPr>
        <w:t>e</w:t>
      </w:r>
      <w:r w:rsidRPr="00B65192">
        <w:rPr>
          <w:rFonts w:eastAsia="Times New Roman" w:cstheme="minorHAnsi"/>
          <w:lang w:eastAsia="pl-PL"/>
        </w:rPr>
        <w:t xml:space="preserve"> do funkcjonowania Urzędu, </w:t>
      </w:r>
      <w:r w:rsidR="00564FCD" w:rsidRPr="00B65192">
        <w:rPr>
          <w:rFonts w:eastAsia="Times New Roman" w:cstheme="minorHAnsi"/>
          <w:lang w:eastAsia="pl-PL"/>
        </w:rPr>
        <w:t>podmiot</w:t>
      </w:r>
      <w:r w:rsidR="00AB08A5" w:rsidRPr="00B65192">
        <w:rPr>
          <w:rFonts w:eastAsia="Times New Roman" w:cstheme="minorHAnsi"/>
          <w:lang w:eastAsia="pl-PL"/>
        </w:rPr>
        <w:t>y</w:t>
      </w:r>
      <w:r w:rsidR="00564FCD" w:rsidRPr="00B65192">
        <w:rPr>
          <w:rFonts w:eastAsia="Times New Roman" w:cstheme="minorHAnsi"/>
          <w:lang w:eastAsia="pl-PL"/>
        </w:rPr>
        <w:t xml:space="preserve"> zapewniając</w:t>
      </w:r>
      <w:r w:rsidR="00AB08A5" w:rsidRPr="00B65192">
        <w:rPr>
          <w:rFonts w:eastAsia="Times New Roman" w:cstheme="minorHAnsi"/>
          <w:lang w:eastAsia="pl-PL"/>
        </w:rPr>
        <w:t>e</w:t>
      </w:r>
      <w:r w:rsidR="00564FCD" w:rsidRPr="00B65192">
        <w:rPr>
          <w:rFonts w:eastAsia="Times New Roman" w:cstheme="minorHAnsi"/>
          <w:lang w:eastAsia="pl-PL"/>
        </w:rPr>
        <w:t xml:space="preserve"> </w:t>
      </w:r>
      <w:r w:rsidRPr="00B65192">
        <w:rPr>
          <w:rFonts w:eastAsia="Times New Roman" w:cstheme="minorHAnsi"/>
          <w:lang w:eastAsia="pl-PL"/>
        </w:rPr>
        <w:t>obsług</w:t>
      </w:r>
      <w:r w:rsidR="00564FCD" w:rsidRPr="00B65192">
        <w:rPr>
          <w:rFonts w:eastAsia="Times New Roman" w:cstheme="minorHAnsi"/>
          <w:lang w:eastAsia="pl-PL"/>
        </w:rPr>
        <w:t>ę</w:t>
      </w:r>
      <w:r w:rsidRPr="00B65192">
        <w:rPr>
          <w:rFonts w:eastAsia="Times New Roman" w:cstheme="minorHAnsi"/>
          <w:lang w:eastAsia="pl-PL"/>
        </w:rPr>
        <w:t xml:space="preserve"> archiwaln</w:t>
      </w:r>
      <w:r w:rsidR="00564FCD" w:rsidRPr="00B65192">
        <w:rPr>
          <w:rFonts w:eastAsia="Times New Roman" w:cstheme="minorHAnsi"/>
          <w:lang w:eastAsia="pl-PL"/>
        </w:rPr>
        <w:t>ą</w:t>
      </w:r>
      <w:r w:rsidRPr="00B65192">
        <w:rPr>
          <w:rFonts w:eastAsia="Times New Roman" w:cstheme="minorHAnsi"/>
          <w:lang w:eastAsia="pl-PL"/>
        </w:rPr>
        <w:t xml:space="preserve">, </w:t>
      </w:r>
      <w:r w:rsidR="00AB08A5" w:rsidRPr="00B65192">
        <w:rPr>
          <w:rFonts w:eastAsia="Times New Roman" w:cstheme="minorHAnsi"/>
          <w:lang w:eastAsia="pl-PL"/>
        </w:rPr>
        <w:t xml:space="preserve">obsługę bankową </w:t>
      </w:r>
      <w:r w:rsidRPr="00B65192">
        <w:rPr>
          <w:rFonts w:eastAsia="Times New Roman" w:cstheme="minorHAnsi"/>
          <w:lang w:eastAsia="pl-PL"/>
        </w:rPr>
        <w:t>w zakresie realizacj</w:t>
      </w:r>
      <w:r w:rsidR="00FE4A46" w:rsidRPr="00B65192">
        <w:rPr>
          <w:rFonts w:eastAsia="Times New Roman" w:cstheme="minorHAnsi"/>
          <w:lang w:eastAsia="pl-PL"/>
        </w:rPr>
        <w:t>i płatności, wykonawcy</w:t>
      </w:r>
      <w:r w:rsidR="00274E3D" w:rsidRPr="00B65192">
        <w:rPr>
          <w:rFonts w:eastAsia="Times New Roman" w:cstheme="minorHAnsi"/>
          <w:lang w:eastAsia="pl-PL"/>
        </w:rPr>
        <w:t xml:space="preserve"> usług w zakresie badań ewa</w:t>
      </w:r>
      <w:r w:rsidR="00FE4A46" w:rsidRPr="00B65192">
        <w:rPr>
          <w:rFonts w:eastAsia="Times New Roman" w:cstheme="minorHAnsi"/>
          <w:lang w:eastAsia="pl-PL"/>
        </w:rPr>
        <w:t>luacyjnych, ekspertyz i analiz, tłumaczeń,</w:t>
      </w:r>
    </w:p>
    <w:p w14:paraId="7A778D96" w14:textId="1401EC92" w:rsidR="00882FBF" w:rsidRPr="00B65192" w:rsidRDefault="0011732D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 xml:space="preserve">w przypadku </w:t>
      </w:r>
      <w:r w:rsidR="00077DF6" w:rsidRPr="00B65192">
        <w:rPr>
          <w:rFonts w:eastAsia="Times New Roman" w:cstheme="minorHAnsi"/>
          <w:lang w:eastAsia="pl-PL"/>
        </w:rPr>
        <w:t>prowadzenia</w:t>
      </w:r>
      <w:r w:rsidRPr="00B65192">
        <w:rPr>
          <w:rFonts w:eastAsia="Times New Roman" w:cstheme="minorHAnsi"/>
          <w:lang w:eastAsia="pl-PL"/>
        </w:rPr>
        <w:t xml:space="preserve"> postępowania administracyjnego odbiorcami mogą być</w:t>
      </w:r>
      <w:r w:rsidR="00FE4A46" w:rsidRPr="00B65192">
        <w:rPr>
          <w:rFonts w:eastAsia="Times New Roman" w:cstheme="minorHAnsi"/>
          <w:lang w:eastAsia="pl-PL"/>
        </w:rPr>
        <w:t xml:space="preserve"> </w:t>
      </w:r>
      <w:r w:rsidR="00077DF6" w:rsidRPr="00B65192">
        <w:rPr>
          <w:rFonts w:eastAsia="Times New Roman" w:cstheme="minorHAnsi"/>
          <w:lang w:eastAsia="pl-PL"/>
        </w:rPr>
        <w:t>podmioty biorące w nim</w:t>
      </w:r>
      <w:r w:rsidRPr="00B65192">
        <w:rPr>
          <w:rFonts w:eastAsia="Times New Roman" w:cstheme="minorHAnsi"/>
          <w:lang w:eastAsia="pl-PL"/>
        </w:rPr>
        <w:t xml:space="preserve"> udział</w:t>
      </w:r>
      <w:r w:rsidR="00882FBF" w:rsidRPr="00B65192">
        <w:rPr>
          <w:rFonts w:eastAsia="Times New Roman" w:cstheme="minorHAnsi"/>
          <w:lang w:eastAsia="pl-PL"/>
        </w:rPr>
        <w:t xml:space="preserve">: </w:t>
      </w:r>
      <w:r w:rsidR="00CC0AA2" w:rsidRPr="00B65192">
        <w:rPr>
          <w:rFonts w:eastAsia="Times New Roman" w:cstheme="minorHAnsi"/>
          <w:lang w:eastAsia="pl-PL"/>
        </w:rPr>
        <w:t xml:space="preserve">powołani biegli, </w:t>
      </w:r>
      <w:r w:rsidR="00283F50" w:rsidRPr="00B65192">
        <w:rPr>
          <w:rFonts w:eastAsia="Times New Roman" w:cstheme="minorHAnsi"/>
          <w:lang w:eastAsia="pl-PL"/>
        </w:rPr>
        <w:t xml:space="preserve">świadkowie, </w:t>
      </w:r>
      <w:r w:rsidR="00CC0AA2" w:rsidRPr="00B65192">
        <w:rPr>
          <w:rFonts w:eastAsia="Times New Roman" w:cstheme="minorHAnsi"/>
          <w:lang w:eastAsia="pl-PL"/>
        </w:rPr>
        <w:t>strony i inni uczestnicy</w:t>
      </w:r>
      <w:r w:rsidR="00FE4A46" w:rsidRPr="00B65192">
        <w:rPr>
          <w:rFonts w:eastAsia="Times New Roman" w:cstheme="minorHAnsi"/>
          <w:lang w:eastAsia="pl-PL"/>
        </w:rPr>
        <w:t xml:space="preserve"> postępo</w:t>
      </w:r>
      <w:r w:rsidR="00CC0AA2" w:rsidRPr="00B65192">
        <w:rPr>
          <w:rFonts w:eastAsia="Times New Roman" w:cstheme="minorHAnsi"/>
          <w:lang w:eastAsia="pl-PL"/>
        </w:rPr>
        <w:t>wań administracyjnych, ośrodek mediacyjny/ mediator</w:t>
      </w:r>
      <w:r w:rsidR="00882FBF" w:rsidRPr="00B65192">
        <w:rPr>
          <w:rFonts w:eastAsia="Times New Roman" w:cstheme="minorHAnsi"/>
          <w:lang w:eastAsia="pl-PL"/>
        </w:rPr>
        <w:t>,</w:t>
      </w:r>
    </w:p>
    <w:p w14:paraId="407A6F6B" w14:textId="28DD69FE" w:rsidR="00AD4477" w:rsidRPr="00B65192" w:rsidRDefault="00AD4477" w:rsidP="00C76C02">
      <w:pPr>
        <w:pStyle w:val="Akapitzlist"/>
        <w:numPr>
          <w:ilvl w:val="0"/>
          <w:numId w:val="10"/>
        </w:num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zakresie stanowiącym informację publiczną dane będą ujawniane każdemu zainteresowanemu taką informac</w:t>
      </w:r>
      <w:r w:rsidR="00EC0E01" w:rsidRPr="00B65192">
        <w:rPr>
          <w:rFonts w:eastAsia="Times New Roman" w:cstheme="minorHAnsi"/>
          <w:lang w:eastAsia="pl-PL"/>
        </w:rPr>
        <w:t>ją lub publikowane</w:t>
      </w:r>
      <w:r w:rsidR="00882FBF" w:rsidRPr="00B65192">
        <w:rPr>
          <w:rFonts w:eastAsia="Times New Roman" w:cstheme="minorHAnsi"/>
          <w:lang w:eastAsia="pl-PL"/>
        </w:rPr>
        <w:t xml:space="preserve"> na </w:t>
      </w:r>
      <w:r w:rsidR="004E33E2" w:rsidRPr="00B65192">
        <w:rPr>
          <w:rFonts w:eastAsia="Times New Roman" w:cstheme="minorHAnsi"/>
          <w:lang w:eastAsia="pl-PL"/>
        </w:rPr>
        <w:t>stronie</w:t>
      </w:r>
      <w:r w:rsidR="00882FBF" w:rsidRPr="00B65192">
        <w:rPr>
          <w:rFonts w:eastAsia="Times New Roman" w:cstheme="minorHAnsi"/>
          <w:lang w:eastAsia="pl-PL"/>
        </w:rPr>
        <w:t xml:space="preserve"> programu FE SL lub</w:t>
      </w:r>
      <w:r w:rsidR="00EC0E01" w:rsidRPr="00B65192">
        <w:rPr>
          <w:rFonts w:eastAsia="Times New Roman" w:cstheme="minorHAnsi"/>
          <w:lang w:eastAsia="pl-PL"/>
        </w:rPr>
        <w:t xml:space="preserve"> w BIP Urzędu.</w:t>
      </w:r>
    </w:p>
    <w:p w14:paraId="34114106" w14:textId="77777777" w:rsidR="00AD4477" w:rsidRPr="00B65192" w:rsidRDefault="00AD4477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Nie zamierzamy przekazywać danych osobowych do państwa trzeciego lub organizacji międzynarodowej. Ze względu na jawność informacji publicznej, w tym informacji zamieszczanej na stronach internetowych samorządu województwa, do takiego przekazania może jednak dojść.</w:t>
      </w:r>
    </w:p>
    <w:p w14:paraId="79C5E372" w14:textId="77777777" w:rsidR="00965F47" w:rsidRPr="00B65192" w:rsidRDefault="00965F47" w:rsidP="00887A8D">
      <w:pPr>
        <w:spacing w:after="120" w:line="240" w:lineRule="auto"/>
        <w:rPr>
          <w:rFonts w:eastAsia="Times New Roman" w:cstheme="minorHAnsi"/>
          <w:lang w:eastAsia="pl-PL"/>
        </w:rPr>
      </w:pPr>
      <w:bookmarkStart w:id="0" w:name="_GoBack"/>
      <w:bookmarkEnd w:id="0"/>
    </w:p>
    <w:p w14:paraId="06469B86" w14:textId="588C6D36" w:rsidR="00974BBE" w:rsidRPr="00B65192" w:rsidRDefault="00974BBE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Okres przechowywania danych</w:t>
      </w:r>
    </w:p>
    <w:p w14:paraId="302A4CE7" w14:textId="08862FED" w:rsidR="007D5E10" w:rsidRPr="00B65192" w:rsidRDefault="00E766E4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Dane osobowe będą przechowywane na zasadach określonych w art. 82 </w:t>
      </w:r>
      <w:r w:rsidR="00844E9B" w:rsidRPr="00B65192">
        <w:rPr>
          <w:rFonts w:cstheme="minorHAnsi"/>
        </w:rPr>
        <w:t>rozporządzenia ogólnego,</w:t>
      </w:r>
      <w:r w:rsidRPr="00B65192">
        <w:rPr>
          <w:rFonts w:cstheme="minorHAnsi"/>
        </w:rPr>
        <w:t xml:space="preserve"> bez uszczerbku dla toczącego się postępowania administracyjnego</w:t>
      </w:r>
      <w:r w:rsidR="00851ACD" w:rsidRPr="00B65192">
        <w:rPr>
          <w:rFonts w:cstheme="minorHAnsi"/>
        </w:rPr>
        <w:t xml:space="preserve"> </w:t>
      </w:r>
      <w:r w:rsidRPr="00B65192">
        <w:rPr>
          <w:rFonts w:cstheme="minorHAnsi"/>
        </w:rPr>
        <w:t xml:space="preserve">/ </w:t>
      </w:r>
      <w:proofErr w:type="spellStart"/>
      <w:r w:rsidRPr="00B65192">
        <w:rPr>
          <w:rFonts w:cstheme="minorHAnsi"/>
        </w:rPr>
        <w:t>sądowoadministracyjnego</w:t>
      </w:r>
      <w:proofErr w:type="spellEnd"/>
      <w:r w:rsidRPr="00B65192">
        <w:rPr>
          <w:rFonts w:cstheme="minorHAnsi"/>
        </w:rPr>
        <w:t>, zasad regulujących trwałość projektu, zasad regulujących pomoc publiczną oraz krajowych przepisów dotyczących archiwizacji dokumentów</w:t>
      </w:r>
      <w:r w:rsidR="007D5E10" w:rsidRPr="00B65192">
        <w:rPr>
          <w:rFonts w:cstheme="minorHAnsi"/>
        </w:rPr>
        <w:t>.</w:t>
      </w:r>
    </w:p>
    <w:p w14:paraId="72374D12" w14:textId="500AF304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Wszystkie dokumenty dotyczące danej operacji wspieranej z FE SL będą przechowywane co najmniej przez okres pięciu lat od dnia 31 grudnia roku, w którym IZ FE SL dokonała ostatniej płatności na rzecz beneficjenta.</w:t>
      </w:r>
    </w:p>
    <w:p w14:paraId="0F86D5EC" w14:textId="35BB4AFB" w:rsidR="0017608B" w:rsidRPr="00B65192" w:rsidRDefault="0017608B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3A9CF10B" w14:textId="6D384E01" w:rsidR="00851D97" w:rsidRPr="00B65192" w:rsidRDefault="00851D97" w:rsidP="00887A8D">
      <w:p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W przypadku gdy beneficjent jest osobą fizyczną (imię i nazwisko), </w:t>
      </w:r>
      <w:r w:rsidR="00D40CE2" w:rsidRPr="00B65192">
        <w:rPr>
          <w:rFonts w:cstheme="minorHAnsi"/>
        </w:rPr>
        <w:t xml:space="preserve">opublikowane dane w </w:t>
      </w:r>
      <w:r w:rsidR="004D5151" w:rsidRPr="00B65192">
        <w:rPr>
          <w:rFonts w:cstheme="minorHAnsi"/>
        </w:rPr>
        <w:t xml:space="preserve">wykazie </w:t>
      </w:r>
      <w:r w:rsidR="00D40CE2" w:rsidRPr="00B65192">
        <w:rPr>
          <w:rFonts w:cstheme="minorHAnsi"/>
        </w:rPr>
        <w:t>operacji wybranych i wspartych z FE SL</w:t>
      </w:r>
      <w:r w:rsidRPr="00B65192">
        <w:rPr>
          <w:rFonts w:cstheme="minorHAnsi"/>
        </w:rPr>
        <w:t xml:space="preserve"> </w:t>
      </w:r>
      <w:r w:rsidR="00C01815" w:rsidRPr="00B65192">
        <w:rPr>
          <w:rFonts w:cstheme="minorHAnsi"/>
        </w:rPr>
        <w:t>zostaną</w:t>
      </w:r>
      <w:r w:rsidRPr="00B65192">
        <w:rPr>
          <w:rFonts w:cstheme="minorHAnsi"/>
        </w:rPr>
        <w:t xml:space="preserve"> usunięte po dwóch latach od dnia pierwotnej publikacji na stronie internetowej programu (na mocy art. 49 ust. 3 </w:t>
      </w:r>
      <w:r w:rsidR="00D45DAC" w:rsidRPr="00B65192">
        <w:rPr>
          <w:rFonts w:cstheme="minorHAnsi"/>
        </w:rPr>
        <w:t>r</w:t>
      </w:r>
      <w:r w:rsidRPr="00B65192">
        <w:rPr>
          <w:rFonts w:cstheme="minorHAnsi"/>
        </w:rPr>
        <w:t xml:space="preserve">ozporządzenia </w:t>
      </w:r>
      <w:r w:rsidR="00D45DAC" w:rsidRPr="00B65192">
        <w:rPr>
          <w:rFonts w:cstheme="minorHAnsi"/>
        </w:rPr>
        <w:t>ogólnego).</w:t>
      </w:r>
    </w:p>
    <w:p w14:paraId="297EA180" w14:textId="2F247494" w:rsidR="00E766E4" w:rsidRPr="00B65192" w:rsidRDefault="00E766E4" w:rsidP="016C2466">
      <w:pPr>
        <w:spacing w:after="120" w:line="240" w:lineRule="auto"/>
        <w:rPr>
          <w:rFonts w:cstheme="minorHAnsi"/>
        </w:rPr>
      </w:pPr>
    </w:p>
    <w:p w14:paraId="640B90BF" w14:textId="3D56DA17" w:rsidR="00E766E4" w:rsidRPr="00B65192" w:rsidRDefault="00E766E4" w:rsidP="00887A8D">
      <w:pPr>
        <w:spacing w:after="120" w:line="240" w:lineRule="auto"/>
        <w:outlineLvl w:val="2"/>
        <w:rPr>
          <w:rFonts w:eastAsia="Times New Roman" w:cstheme="minorHAnsi"/>
          <w:b/>
          <w:lang w:eastAsia="pl-PL"/>
        </w:rPr>
      </w:pPr>
      <w:r w:rsidRPr="00B65192">
        <w:rPr>
          <w:rFonts w:eastAsia="Times New Roman" w:cstheme="minorHAnsi"/>
          <w:b/>
          <w:lang w:eastAsia="pl-PL"/>
        </w:rPr>
        <w:t>Prawa osób, których dane dotyczą</w:t>
      </w:r>
    </w:p>
    <w:p w14:paraId="7A8FFD47" w14:textId="77777777" w:rsidR="00E766E4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Przysługuje Państwu:</w:t>
      </w:r>
    </w:p>
    <w:p w14:paraId="00F49278" w14:textId="7F032E52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 xml:space="preserve">prawo dostępu do swoich danych </w:t>
      </w:r>
      <w:r w:rsidR="006D15D4" w:rsidRPr="00B65192">
        <w:rPr>
          <w:rFonts w:cstheme="minorHAnsi"/>
        </w:rPr>
        <w:t xml:space="preserve">osobowych </w:t>
      </w:r>
      <w:r w:rsidRPr="00B65192">
        <w:rPr>
          <w:rFonts w:cstheme="minorHAnsi"/>
        </w:rPr>
        <w:t>oraz informacji na temat sposobu ich przetwarzania,</w:t>
      </w:r>
    </w:p>
    <w:p w14:paraId="41A3BADE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poprawienia danych,</w:t>
      </w:r>
    </w:p>
    <w:p w14:paraId="4144B61C" w14:textId="77777777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żądania usunięcia danych - uwzględniając jednak ograniczenia, o których mowa w art. 17 ust. 3 RODO, nie zawsze będziemy mogli takie żądanie zrealizować,</w:t>
      </w:r>
    </w:p>
    <w:p w14:paraId="040B1EDA" w14:textId="55D10A1E" w:rsidR="00E766E4" w:rsidRPr="00B65192" w:rsidRDefault="00E766E4" w:rsidP="00887A8D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prawo og</w:t>
      </w:r>
      <w:r w:rsidR="006D15D4" w:rsidRPr="00B65192">
        <w:rPr>
          <w:rFonts w:cstheme="minorHAnsi"/>
        </w:rPr>
        <w:t>raniczenia przetwarzania danych</w:t>
      </w:r>
      <w:r w:rsidR="771F7EA1" w:rsidRPr="00B65192">
        <w:rPr>
          <w:rFonts w:cstheme="minorHAnsi"/>
        </w:rPr>
        <w:t>,</w:t>
      </w:r>
    </w:p>
    <w:p w14:paraId="72821835" w14:textId="24157FDD" w:rsidR="771F7EA1" w:rsidRPr="00B65192" w:rsidRDefault="00465D33" w:rsidP="016C2466">
      <w:pPr>
        <w:numPr>
          <w:ilvl w:val="0"/>
          <w:numId w:val="8"/>
        </w:numPr>
        <w:spacing w:after="120" w:line="240" w:lineRule="auto"/>
        <w:rPr>
          <w:rFonts w:cstheme="minorHAnsi"/>
        </w:rPr>
      </w:pPr>
      <w:r w:rsidRPr="00B65192">
        <w:rPr>
          <w:rFonts w:cstheme="minorHAnsi"/>
        </w:rPr>
        <w:t>p</w:t>
      </w:r>
      <w:r w:rsidR="771F7EA1" w:rsidRPr="00B65192">
        <w:rPr>
          <w:rFonts w:cstheme="minorHAnsi"/>
        </w:rPr>
        <w:t>rawo do wniesienia sprzeciwu wobec przetwarzania w sytuacji, w której podstawa przetwarzania jest art. 6 ust. 1 lit. e) RODO.</w:t>
      </w:r>
    </w:p>
    <w:p w14:paraId="3A9FC763" w14:textId="77777777" w:rsidR="00E00C7D" w:rsidRPr="00B65192" w:rsidRDefault="00E00C7D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</w:p>
    <w:p w14:paraId="7C13FCAA" w14:textId="77777777" w:rsidR="00E766E4" w:rsidRPr="00B65192" w:rsidRDefault="00E766E4" w:rsidP="00887A8D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Poszczególne prawa można realizować kontaktując się z administratorem danych lub inspektorem ochrony danych.</w:t>
      </w:r>
    </w:p>
    <w:p w14:paraId="1FE5DB91" w14:textId="50250BFD" w:rsidR="00887A8D" w:rsidRPr="00B65192" w:rsidRDefault="00E766E4" w:rsidP="016C2466">
      <w:pPr>
        <w:pStyle w:val="NormalnyWeb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Fonts w:asciiTheme="minorHAnsi" w:hAnsiTheme="minorHAnsi" w:cstheme="minorHAnsi"/>
          <w:sz w:val="22"/>
          <w:szCs w:val="22"/>
        </w:rPr>
        <w:t>Ponadto istnieje możliwość wniesienia skargi do Prezesa Urzędu Ochrony Danych Osobowych gdy uznają Państwo, że przetwarzanie danych osobowych narusza przepisy RODO.</w:t>
      </w:r>
      <w:r w:rsidR="00EC404F" w:rsidRPr="00B65192">
        <w:rPr>
          <w:rFonts w:asciiTheme="minorHAnsi" w:hAnsiTheme="minorHAnsi" w:cstheme="minorHAnsi"/>
          <w:sz w:val="22"/>
          <w:szCs w:val="22"/>
        </w:rPr>
        <w:t xml:space="preserve"> </w:t>
      </w:r>
      <w:r w:rsidRPr="00B65192">
        <w:rPr>
          <w:rFonts w:asciiTheme="minorHAnsi" w:hAnsiTheme="minorHAnsi" w:cstheme="minorHAnsi"/>
          <w:sz w:val="22"/>
          <w:szCs w:val="22"/>
        </w:rPr>
        <w:t>Kontakt do Urzędu Ochrony Danych Osobowych: </w:t>
      </w:r>
      <w:hyperlink r:id="rId18">
        <w:r w:rsidRPr="00B65192">
          <w:rPr>
            <w:rStyle w:val="Hipercze"/>
            <w:rFonts w:asciiTheme="minorHAnsi" w:hAnsiTheme="minorHAnsi" w:cstheme="minorHAnsi"/>
            <w:sz w:val="22"/>
            <w:szCs w:val="22"/>
          </w:rPr>
          <w:t>https://uodo.gov.pl/pl/p/kontakt</w:t>
        </w:r>
      </w:hyperlink>
    </w:p>
    <w:p w14:paraId="3849B93C" w14:textId="77777777" w:rsidR="00887A8D" w:rsidRPr="00B65192" w:rsidRDefault="00887A8D" w:rsidP="00887A8D">
      <w:pPr>
        <w:pStyle w:val="NormalnyWeb"/>
        <w:spacing w:before="0" w:beforeAutospacing="0" w:after="120" w:afterAutospacing="0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A40317A" w14:textId="3A60ECCB" w:rsidR="006D15D4" w:rsidRPr="00B65192" w:rsidRDefault="00EC404F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Obowiązek podania danych</w:t>
      </w:r>
    </w:p>
    <w:p w14:paraId="2B07946A" w14:textId="2AA9F275" w:rsidR="000B4F1A" w:rsidRPr="00B65192" w:rsidRDefault="000B4F1A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Podanie</w:t>
      </w:r>
      <w:r w:rsidR="006D15D4" w:rsidRPr="00B65192">
        <w:rPr>
          <w:rFonts w:eastAsia="Times New Roman" w:cstheme="minorHAnsi"/>
          <w:lang w:eastAsia="pl-PL"/>
        </w:rPr>
        <w:t xml:space="preserve"> danych osobowych jest </w:t>
      </w:r>
      <w:r w:rsidR="000749B1" w:rsidRPr="00B65192">
        <w:rPr>
          <w:rFonts w:eastAsia="Times New Roman" w:cstheme="minorHAnsi"/>
          <w:lang w:eastAsia="pl-PL"/>
        </w:rPr>
        <w:t>obowiązkowe</w:t>
      </w:r>
      <w:r w:rsidR="508153DE" w:rsidRPr="00B65192">
        <w:rPr>
          <w:rFonts w:eastAsia="Times New Roman" w:cstheme="minorHAnsi"/>
          <w:lang w:eastAsia="pl-PL"/>
        </w:rPr>
        <w:t>,</w:t>
      </w:r>
      <w:r w:rsidRPr="00B65192">
        <w:rPr>
          <w:rFonts w:eastAsia="Times New Roman" w:cstheme="minorHAnsi"/>
          <w:lang w:eastAsia="pl-PL"/>
        </w:rPr>
        <w:t xml:space="preserve"> a konsekwencją niepodania danych osobowych będzie brak możliwości obsługi projektu, złożenia wniosku o dofinansowanie, a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w</w:t>
      </w:r>
      <w:r w:rsidR="00545015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przypadku wyboru do dofinansowania zawarcia umowy i realizacji praw i obowiązków z</w:t>
      </w:r>
      <w:r w:rsidR="00C645B2" w:rsidRPr="00B65192">
        <w:rPr>
          <w:rFonts w:eastAsia="Times New Roman" w:cstheme="minorHAnsi"/>
          <w:lang w:eastAsia="pl-PL"/>
        </w:rPr>
        <w:t> </w:t>
      </w:r>
      <w:r w:rsidRPr="00B65192">
        <w:rPr>
          <w:rFonts w:eastAsia="Times New Roman" w:cstheme="minorHAnsi"/>
          <w:lang w:eastAsia="pl-PL"/>
        </w:rPr>
        <w:t>niej wynikających.</w:t>
      </w:r>
    </w:p>
    <w:p w14:paraId="7F5401D8" w14:textId="77777777" w:rsidR="00887A8D" w:rsidRPr="00B65192" w:rsidRDefault="00887A8D" w:rsidP="00887A8D">
      <w:pPr>
        <w:spacing w:after="120" w:line="240" w:lineRule="auto"/>
        <w:rPr>
          <w:rFonts w:eastAsia="Times New Roman" w:cstheme="minorHAnsi"/>
          <w:lang w:eastAsia="pl-PL"/>
        </w:rPr>
      </w:pPr>
    </w:p>
    <w:p w14:paraId="5CC56376" w14:textId="59F25A90" w:rsidR="006D15D4" w:rsidRPr="00B65192" w:rsidRDefault="006D15D4" w:rsidP="00887A8D">
      <w:pPr>
        <w:pStyle w:val="Nagwek3"/>
        <w:spacing w:before="0" w:beforeAutospacing="0" w:after="120" w:afterAutospacing="0"/>
        <w:rPr>
          <w:rFonts w:asciiTheme="minorHAnsi" w:hAnsiTheme="minorHAnsi" w:cstheme="minorHAnsi"/>
          <w:sz w:val="22"/>
          <w:szCs w:val="22"/>
        </w:rPr>
      </w:pPr>
      <w:r w:rsidRPr="00B65192">
        <w:rPr>
          <w:rStyle w:val="Pogrubienie"/>
          <w:rFonts w:asciiTheme="minorHAnsi" w:hAnsiTheme="minorHAnsi" w:cstheme="minorHAnsi"/>
          <w:b/>
          <w:bCs/>
          <w:sz w:val="22"/>
          <w:szCs w:val="22"/>
        </w:rPr>
        <w:t>Zautomatyzowane przetwarzanie i profilowanie</w:t>
      </w:r>
    </w:p>
    <w:p w14:paraId="54D7AD82" w14:textId="42FA272E" w:rsidR="00887A8D" w:rsidRPr="00B65192" w:rsidRDefault="001E3EEE" w:rsidP="00887A8D">
      <w:pPr>
        <w:spacing w:after="120" w:line="240" w:lineRule="auto"/>
        <w:rPr>
          <w:rFonts w:eastAsia="Times New Roman" w:cstheme="minorHAnsi"/>
          <w:lang w:eastAsia="pl-PL"/>
        </w:rPr>
      </w:pPr>
      <w:r w:rsidRPr="00B65192">
        <w:rPr>
          <w:rFonts w:eastAsia="Times New Roman" w:cstheme="minorHAnsi"/>
          <w:lang w:eastAsia="pl-PL"/>
        </w:rPr>
        <w:t>D</w:t>
      </w:r>
      <w:r w:rsidR="000B4F1A" w:rsidRPr="00B65192">
        <w:rPr>
          <w:rFonts w:eastAsia="Times New Roman" w:cstheme="minorHAnsi"/>
          <w:lang w:eastAsia="pl-PL"/>
        </w:rPr>
        <w:t>ane osobowe nie będą wykorzystywane do zautomatyzowanego podejmowania decyzji ani profilowania, o którym mowa w art. 22 RODO.</w:t>
      </w:r>
    </w:p>
    <w:p w14:paraId="71283FBF" w14:textId="77777777" w:rsidR="00887A8D" w:rsidRDefault="00887A8D" w:rsidP="00887A8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DE9C605" w14:textId="337710FD" w:rsidR="004B3372" w:rsidRPr="00F57E41" w:rsidRDefault="004B3372" w:rsidP="004B3372">
      <w:pPr>
        <w:pStyle w:val="xmsonormal"/>
        <w:rPr>
          <w:rFonts w:ascii="Arial" w:hAnsi="Arial" w:cs="Arial"/>
          <w:sz w:val="22"/>
          <w:szCs w:val="22"/>
          <w:shd w:val="clear" w:color="auto" w:fill="FFFFFF"/>
        </w:rPr>
      </w:pPr>
    </w:p>
    <w:sectPr w:rsidR="004B3372" w:rsidRPr="00F57E41" w:rsidSect="003B3AA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6F4E7CB" w16cex:dateUtc="2023-03-31T13:21:37.331Z"/>
  <w16cex:commentExtensible w16cex:durableId="023134EF" w16cex:dateUtc="2023-03-31T13:22:58.59Z"/>
  <w16cex:commentExtensible w16cex:durableId="329142A6" w16cex:dateUtc="2023-03-31T13:23:43.192Z"/>
  <w16cex:commentExtensible w16cex:durableId="2F5E20EF" w16cex:dateUtc="2023-03-31T13:24:12.819Z"/>
  <w16cex:commentExtensible w16cex:durableId="04224132" w16cex:dateUtc="2023-04-03T11:54:49.17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07D4A53" w16cid:durableId="7C925454"/>
  <w16cid:commentId w16cid:paraId="2FBC773B" w16cid:durableId="4F7C4DAF"/>
  <w16cid:commentId w16cid:paraId="39F82584" w16cid:durableId="1DD192C7"/>
  <w16cid:commentId w16cid:paraId="1B256647" w16cid:durableId="02185307"/>
  <w16cid:commentId w16cid:paraId="07F6D59D" w16cid:durableId="2F68A130"/>
  <w16cid:commentId w16cid:paraId="0E8F3BE0" w16cid:durableId="7B66BFBC"/>
  <w16cid:commentId w16cid:paraId="533550B1" w16cid:durableId="0E30E3C3"/>
  <w16cid:commentId w16cid:paraId="6D71F683" w16cid:durableId="52CB720D"/>
  <w16cid:commentId w16cid:paraId="6849DE89" w16cid:durableId="3063C059"/>
  <w16cid:commentId w16cid:paraId="35630FF8" w16cid:durableId="4D58E0B2"/>
  <w16cid:commentId w16cid:paraId="3824A2FF" w16cid:durableId="544D64F3"/>
  <w16cid:commentId w16cid:paraId="1F0E27DB" w16cid:durableId="56F4E7CB"/>
  <w16cid:commentId w16cid:paraId="1500C4BB" w16cid:durableId="023134EF"/>
  <w16cid:commentId w16cid:paraId="63C9074D" w16cid:durableId="329142A6"/>
  <w16cid:commentId w16cid:paraId="40C4B08B" w16cid:durableId="2F5E20EF"/>
  <w16cid:commentId w16cid:paraId="3F638FF1" w16cid:durableId="042241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23B1C" w14:textId="77777777" w:rsidR="003D5F36" w:rsidRDefault="003D5F36" w:rsidP="00B2422A">
      <w:pPr>
        <w:spacing w:after="0" w:line="240" w:lineRule="auto"/>
      </w:pPr>
      <w:r>
        <w:separator/>
      </w:r>
    </w:p>
  </w:endnote>
  <w:endnote w:type="continuationSeparator" w:id="0">
    <w:p w14:paraId="40932A99" w14:textId="77777777" w:rsidR="003D5F36" w:rsidRDefault="003D5F36" w:rsidP="00B2422A">
      <w:pPr>
        <w:spacing w:after="0" w:line="240" w:lineRule="auto"/>
      </w:pPr>
      <w:r>
        <w:continuationSeparator/>
      </w:r>
    </w:p>
  </w:endnote>
  <w:endnote w:type="continuationNotice" w:id="1">
    <w:p w14:paraId="738824AF" w14:textId="77777777" w:rsidR="003D5F36" w:rsidRDefault="003D5F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CC293" w14:textId="77777777" w:rsidR="00D77CF5" w:rsidRDefault="00D77CF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EA572" w14:textId="77777777" w:rsidR="00D77CF5" w:rsidRDefault="00D77CF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B2C" w14:textId="77777777" w:rsidR="00D77CF5" w:rsidRDefault="00D77C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BA14C" w14:textId="77777777" w:rsidR="003D5F36" w:rsidRDefault="003D5F36" w:rsidP="00B2422A">
      <w:pPr>
        <w:spacing w:after="0" w:line="240" w:lineRule="auto"/>
      </w:pPr>
      <w:r>
        <w:separator/>
      </w:r>
    </w:p>
  </w:footnote>
  <w:footnote w:type="continuationSeparator" w:id="0">
    <w:p w14:paraId="03596CB3" w14:textId="77777777" w:rsidR="003D5F36" w:rsidRDefault="003D5F36" w:rsidP="00B2422A">
      <w:pPr>
        <w:spacing w:after="0" w:line="240" w:lineRule="auto"/>
      </w:pPr>
      <w:r>
        <w:continuationSeparator/>
      </w:r>
    </w:p>
  </w:footnote>
  <w:footnote w:type="continuationNotice" w:id="1">
    <w:p w14:paraId="12B3051F" w14:textId="77777777" w:rsidR="003D5F36" w:rsidRDefault="003D5F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B0E26" w14:textId="77777777" w:rsidR="00D77CF5" w:rsidRDefault="00D77CF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DF70" w14:textId="77777777" w:rsidR="00D77CF5" w:rsidRDefault="00D77CF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2DACD" w14:textId="77777777" w:rsidR="00D77CF5" w:rsidRDefault="00D77CF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915EC"/>
    <w:multiLevelType w:val="hybridMultilevel"/>
    <w:tmpl w:val="429CAE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D7B7F"/>
    <w:multiLevelType w:val="multilevel"/>
    <w:tmpl w:val="0DBA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0BA2"/>
    <w:multiLevelType w:val="multilevel"/>
    <w:tmpl w:val="DFD465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5F306F91"/>
    <w:multiLevelType w:val="multilevel"/>
    <w:tmpl w:val="A42A8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5E4"/>
    <w:multiLevelType w:val="multilevel"/>
    <w:tmpl w:val="EF8A47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707378"/>
    <w:multiLevelType w:val="hybridMultilevel"/>
    <w:tmpl w:val="35A21428"/>
    <w:lvl w:ilvl="0" w:tplc="3334D2B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1A"/>
    <w:rsid w:val="00015EFA"/>
    <w:rsid w:val="00026DAF"/>
    <w:rsid w:val="0004227B"/>
    <w:rsid w:val="00053B09"/>
    <w:rsid w:val="000749B1"/>
    <w:rsid w:val="00077DF6"/>
    <w:rsid w:val="000A1A67"/>
    <w:rsid w:val="000B4F1A"/>
    <w:rsid w:val="000E1F83"/>
    <w:rsid w:val="001103BF"/>
    <w:rsid w:val="001164FF"/>
    <w:rsid w:val="0011732D"/>
    <w:rsid w:val="0017608B"/>
    <w:rsid w:val="001A0033"/>
    <w:rsid w:val="001E1C44"/>
    <w:rsid w:val="001E3EEE"/>
    <w:rsid w:val="001E614A"/>
    <w:rsid w:val="002063E3"/>
    <w:rsid w:val="002748A6"/>
    <w:rsid w:val="00274E3D"/>
    <w:rsid w:val="00283F50"/>
    <w:rsid w:val="00285E8E"/>
    <w:rsid w:val="002867B6"/>
    <w:rsid w:val="002B2FFC"/>
    <w:rsid w:val="002B3BF6"/>
    <w:rsid w:val="002D15A1"/>
    <w:rsid w:val="002D3B5D"/>
    <w:rsid w:val="002E19B6"/>
    <w:rsid w:val="002E4607"/>
    <w:rsid w:val="002F40BF"/>
    <w:rsid w:val="00302665"/>
    <w:rsid w:val="00325353"/>
    <w:rsid w:val="00345AE9"/>
    <w:rsid w:val="003474EE"/>
    <w:rsid w:val="003523F1"/>
    <w:rsid w:val="003B3AA3"/>
    <w:rsid w:val="003D5F36"/>
    <w:rsid w:val="00465D33"/>
    <w:rsid w:val="00493C58"/>
    <w:rsid w:val="004B2FE1"/>
    <w:rsid w:val="004B3372"/>
    <w:rsid w:val="004D5151"/>
    <w:rsid w:val="004E33E2"/>
    <w:rsid w:val="004F02DA"/>
    <w:rsid w:val="004F49A9"/>
    <w:rsid w:val="004F4D15"/>
    <w:rsid w:val="00513EFF"/>
    <w:rsid w:val="005151E1"/>
    <w:rsid w:val="0051724C"/>
    <w:rsid w:val="00531F3E"/>
    <w:rsid w:val="005344FE"/>
    <w:rsid w:val="0054173E"/>
    <w:rsid w:val="00545015"/>
    <w:rsid w:val="00551BFD"/>
    <w:rsid w:val="00553658"/>
    <w:rsid w:val="00564FCD"/>
    <w:rsid w:val="005B44C6"/>
    <w:rsid w:val="005C6180"/>
    <w:rsid w:val="005C6AD8"/>
    <w:rsid w:val="0060007F"/>
    <w:rsid w:val="006228D7"/>
    <w:rsid w:val="006240C4"/>
    <w:rsid w:val="00636445"/>
    <w:rsid w:val="00637922"/>
    <w:rsid w:val="00661EBA"/>
    <w:rsid w:val="0068360E"/>
    <w:rsid w:val="00687E12"/>
    <w:rsid w:val="00691CDE"/>
    <w:rsid w:val="00692C80"/>
    <w:rsid w:val="006965A4"/>
    <w:rsid w:val="006A2C70"/>
    <w:rsid w:val="006A62C9"/>
    <w:rsid w:val="006D15D4"/>
    <w:rsid w:val="006D4A1C"/>
    <w:rsid w:val="006F0F10"/>
    <w:rsid w:val="007003EB"/>
    <w:rsid w:val="007807EB"/>
    <w:rsid w:val="00795018"/>
    <w:rsid w:val="007C3698"/>
    <w:rsid w:val="007C5228"/>
    <w:rsid w:val="007D5E10"/>
    <w:rsid w:val="00806FD2"/>
    <w:rsid w:val="00822136"/>
    <w:rsid w:val="008431F1"/>
    <w:rsid w:val="00844E9B"/>
    <w:rsid w:val="00851ACD"/>
    <w:rsid w:val="00851D97"/>
    <w:rsid w:val="008613BB"/>
    <w:rsid w:val="00862A10"/>
    <w:rsid w:val="00882FBF"/>
    <w:rsid w:val="00887A8D"/>
    <w:rsid w:val="008F3612"/>
    <w:rsid w:val="00914A72"/>
    <w:rsid w:val="00931DCB"/>
    <w:rsid w:val="0096503F"/>
    <w:rsid w:val="00965F47"/>
    <w:rsid w:val="00970594"/>
    <w:rsid w:val="00974BBE"/>
    <w:rsid w:val="00975793"/>
    <w:rsid w:val="00983B12"/>
    <w:rsid w:val="00991246"/>
    <w:rsid w:val="009B2CF5"/>
    <w:rsid w:val="009E2796"/>
    <w:rsid w:val="009F36B9"/>
    <w:rsid w:val="009F5699"/>
    <w:rsid w:val="00A2713F"/>
    <w:rsid w:val="00A36239"/>
    <w:rsid w:val="00A4344E"/>
    <w:rsid w:val="00A5533D"/>
    <w:rsid w:val="00A72711"/>
    <w:rsid w:val="00AB08A5"/>
    <w:rsid w:val="00AD4477"/>
    <w:rsid w:val="00AE7804"/>
    <w:rsid w:val="00B07013"/>
    <w:rsid w:val="00B108D9"/>
    <w:rsid w:val="00B2422A"/>
    <w:rsid w:val="00B24A45"/>
    <w:rsid w:val="00B35B0E"/>
    <w:rsid w:val="00B614B0"/>
    <w:rsid w:val="00B65192"/>
    <w:rsid w:val="00B7195B"/>
    <w:rsid w:val="00B822F3"/>
    <w:rsid w:val="00BA73AE"/>
    <w:rsid w:val="00BB4E70"/>
    <w:rsid w:val="00BC422D"/>
    <w:rsid w:val="00BD437E"/>
    <w:rsid w:val="00C01815"/>
    <w:rsid w:val="00C1227F"/>
    <w:rsid w:val="00C3168C"/>
    <w:rsid w:val="00C44794"/>
    <w:rsid w:val="00C46DA9"/>
    <w:rsid w:val="00C645B2"/>
    <w:rsid w:val="00C76C02"/>
    <w:rsid w:val="00C83CB5"/>
    <w:rsid w:val="00C8471E"/>
    <w:rsid w:val="00C934B0"/>
    <w:rsid w:val="00C963F1"/>
    <w:rsid w:val="00CA0BA0"/>
    <w:rsid w:val="00CB21B6"/>
    <w:rsid w:val="00CC0AA2"/>
    <w:rsid w:val="00CF7EA4"/>
    <w:rsid w:val="00D14CF6"/>
    <w:rsid w:val="00D250BA"/>
    <w:rsid w:val="00D40CE2"/>
    <w:rsid w:val="00D45DAC"/>
    <w:rsid w:val="00D77CF5"/>
    <w:rsid w:val="00D818B2"/>
    <w:rsid w:val="00D87222"/>
    <w:rsid w:val="00D906DD"/>
    <w:rsid w:val="00DA6FC7"/>
    <w:rsid w:val="00DD7424"/>
    <w:rsid w:val="00E00C7D"/>
    <w:rsid w:val="00E06242"/>
    <w:rsid w:val="00E06497"/>
    <w:rsid w:val="00E40530"/>
    <w:rsid w:val="00E5151B"/>
    <w:rsid w:val="00E65E5B"/>
    <w:rsid w:val="00E75549"/>
    <w:rsid w:val="00E766E4"/>
    <w:rsid w:val="00EC0E01"/>
    <w:rsid w:val="00EC404F"/>
    <w:rsid w:val="00EF7655"/>
    <w:rsid w:val="00F001AA"/>
    <w:rsid w:val="00F145AB"/>
    <w:rsid w:val="00F20ECE"/>
    <w:rsid w:val="00F26F64"/>
    <w:rsid w:val="00F35859"/>
    <w:rsid w:val="00F55365"/>
    <w:rsid w:val="00F55ABD"/>
    <w:rsid w:val="00F56415"/>
    <w:rsid w:val="00F57E41"/>
    <w:rsid w:val="00F72D08"/>
    <w:rsid w:val="00F853D0"/>
    <w:rsid w:val="00F949D0"/>
    <w:rsid w:val="00F97586"/>
    <w:rsid w:val="00F9785F"/>
    <w:rsid w:val="00FB4B6C"/>
    <w:rsid w:val="00FE4A46"/>
    <w:rsid w:val="016C2466"/>
    <w:rsid w:val="032D4569"/>
    <w:rsid w:val="0361708C"/>
    <w:rsid w:val="038C3D27"/>
    <w:rsid w:val="066A9526"/>
    <w:rsid w:val="0C94C1FE"/>
    <w:rsid w:val="14DDA2C0"/>
    <w:rsid w:val="1663F093"/>
    <w:rsid w:val="1D866D10"/>
    <w:rsid w:val="1D8E5A96"/>
    <w:rsid w:val="228C6B5B"/>
    <w:rsid w:val="25D64EA6"/>
    <w:rsid w:val="2A609AF5"/>
    <w:rsid w:val="2AA9BFC9"/>
    <w:rsid w:val="2B6AF594"/>
    <w:rsid w:val="2E1B7971"/>
    <w:rsid w:val="38E73107"/>
    <w:rsid w:val="3B9A7E29"/>
    <w:rsid w:val="412F2517"/>
    <w:rsid w:val="417FD6A4"/>
    <w:rsid w:val="41E6424D"/>
    <w:rsid w:val="428969B4"/>
    <w:rsid w:val="438212AE"/>
    <w:rsid w:val="46E416A4"/>
    <w:rsid w:val="49481B11"/>
    <w:rsid w:val="4FD1B0A5"/>
    <w:rsid w:val="50362771"/>
    <w:rsid w:val="504730EB"/>
    <w:rsid w:val="5068833C"/>
    <w:rsid w:val="508153DE"/>
    <w:rsid w:val="538CD189"/>
    <w:rsid w:val="553BF45F"/>
    <w:rsid w:val="555F71BF"/>
    <w:rsid w:val="56321ECF"/>
    <w:rsid w:val="566AE87E"/>
    <w:rsid w:val="57910D05"/>
    <w:rsid w:val="57AA3562"/>
    <w:rsid w:val="5A32E2E2"/>
    <w:rsid w:val="685223B5"/>
    <w:rsid w:val="6C32305A"/>
    <w:rsid w:val="6D1FFF00"/>
    <w:rsid w:val="7354F6E8"/>
    <w:rsid w:val="7513478F"/>
    <w:rsid w:val="766653E9"/>
    <w:rsid w:val="771F7EA1"/>
    <w:rsid w:val="7CB6B676"/>
    <w:rsid w:val="7D5A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E2295F"/>
  <w15:chartTrackingRefBased/>
  <w15:docId w15:val="{8A0EF7C5-DA88-4066-87C1-ABB7B2C5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D44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B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B4F1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316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D4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44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44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4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44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7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AD44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AD4477"/>
    <w:rPr>
      <w:b/>
      <w:bCs/>
    </w:rPr>
  </w:style>
  <w:style w:type="paragraph" w:customStyle="1" w:styleId="xmsonormal">
    <w:name w:val="x_msonormal"/>
    <w:basedOn w:val="Normalny"/>
    <w:rsid w:val="00861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contentpasted2">
    <w:name w:val="x_contentpasted2"/>
    <w:basedOn w:val="Domylnaczcionkaakapitu"/>
    <w:rsid w:val="008613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42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42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42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3BF"/>
  </w:style>
  <w:style w:type="paragraph" w:styleId="Stopka">
    <w:name w:val="footer"/>
    <w:basedOn w:val="Normalny"/>
    <w:link w:val="StopkaZnak"/>
    <w:uiPriority w:val="99"/>
    <w:unhideWhenUsed/>
    <w:rsid w:val="00110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3BF"/>
  </w:style>
  <w:style w:type="character" w:styleId="UyteHipercze">
    <w:name w:val="FollowedHyperlink"/>
    <w:basedOn w:val="Domylnaczcionkaakapitu"/>
    <w:uiPriority w:val="99"/>
    <w:semiHidden/>
    <w:unhideWhenUsed/>
    <w:rsid w:val="00302665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45A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p.slaskie.pl/" TargetMode="External"/><Relationship Id="rId18" Type="http://schemas.openxmlformats.org/officeDocument/2006/relationships/hyperlink" Target="https://uodo.gov.pl/pl/p/kontakt" TargetMode="External"/><Relationship Id="rId26" Type="http://schemas.openxmlformats.org/officeDocument/2006/relationships/theme" Target="theme/theme1.xml"/><Relationship Id="R7675373a1f1d44c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8462e21ab83b4989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mailto:kancelaria@slaskie.pl" TargetMode="External"/><Relationship Id="rId17" Type="http://schemas.openxmlformats.org/officeDocument/2006/relationships/hyperlink" Target="https://funduszeue.slaskie.pl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ip.slaskie.pl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ip.slaskie.pl/urzad_marszalkowski/ksiazka-teleadresowa.html?address_book_level=278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@slaskie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47a1b-50ad-494c-8216-7efad4a419f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  <TaxCatchAll xmlns="c578d246-9289-4784-8327-af886601f2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E807CCE2D964CA9B80F4ED870389C" ma:contentTypeVersion="17" ma:contentTypeDescription="Utwórz nowy dokument." ma:contentTypeScope="" ma:versionID="ce416369c1f9bd6bf415046f3de9e947">
  <xsd:schema xmlns:xsd="http://www.w3.org/2001/XMLSchema" xmlns:xs="http://www.w3.org/2001/XMLSchema" xmlns:p="http://schemas.microsoft.com/office/2006/metadata/properties" xmlns:ns1="http://schemas.microsoft.com/sharepoint/v3" xmlns:ns2="53a47a1b-50ad-494c-8216-7efad4a419f7" xmlns:ns3="c578d246-9289-4784-8327-af886601f24a" targetNamespace="http://schemas.microsoft.com/office/2006/metadata/properties" ma:root="true" ma:fieldsID="6b27bd8ca82fd08d19ad64e0a80b2e03" ns1:_="" ns2:_="" ns3:_="">
    <xsd:import namespace="http://schemas.microsoft.com/sharepoint/v3"/>
    <xsd:import namespace="53a47a1b-50ad-494c-8216-7efad4a419f7"/>
    <xsd:import namespace="c578d246-9289-4784-8327-af886601f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PublishingStartDate" minOccurs="0"/>
                <xsd:element ref="ns1:PublishingExpirationDat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20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21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47a1b-50ad-494c-8216-7efad4a41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8d246-9289-4784-8327-af886601f24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ad50ae2-162c-4a19-85ee-ef241034588d}" ma:internalName="TaxCatchAll" ma:showField="CatchAllData" ma:web="c578d246-9289-4784-8327-af886601f2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8C9E7-42A2-4FDD-BE8E-EBF5789EC5EC}">
  <ds:schemaRefs>
    <ds:schemaRef ds:uri="http://schemas.microsoft.com/office/2006/metadata/properties"/>
    <ds:schemaRef ds:uri="http://schemas.microsoft.com/office/infopath/2007/PartnerControls"/>
    <ds:schemaRef ds:uri="53a47a1b-50ad-494c-8216-7efad4a419f7"/>
    <ds:schemaRef ds:uri="http://schemas.microsoft.com/sharepoint/v3"/>
    <ds:schemaRef ds:uri="c578d246-9289-4784-8327-af886601f24a"/>
  </ds:schemaRefs>
</ds:datastoreItem>
</file>

<file path=customXml/itemProps2.xml><?xml version="1.0" encoding="utf-8"?>
<ds:datastoreItem xmlns:ds="http://schemas.openxmlformats.org/officeDocument/2006/customXml" ds:itemID="{7D2BD937-8EC8-4FA6-8B06-B11AB394B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8C02F-52B4-4456-BEA9-FB33DC3DA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3a47a1b-50ad-494c-8216-7efad4a419f7"/>
    <ds:schemaRef ds:uri="c578d246-9289-4784-8327-af886601f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442A2-EE3C-4E33-B4E7-9FAF1BBD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Mikrut Monika</dc:creator>
  <cp:keywords/>
  <dc:description/>
  <cp:lastModifiedBy>Gryc Adriana</cp:lastModifiedBy>
  <cp:revision>10</cp:revision>
  <dcterms:created xsi:type="dcterms:W3CDTF">2023-04-05T05:53:00Z</dcterms:created>
  <dcterms:modified xsi:type="dcterms:W3CDTF">2023-04-14T11:07:00Z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0x0101007F54BE29D50FCE4298E2A3F0CAC2A047</vt:lpwstr>
  </property>
  <property fmtid="{D5CDD505-2E9C-101B-9397-08002B2CF9AE}" pid="3" name="MediaServiceImageTags">
    <vt:lpwstr/>
  </property>
</Properties>
</file>